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BE" w:rsidRPr="0002095C" w:rsidRDefault="00151C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220345</wp:posOffset>
                </wp:positionH>
                <wp:positionV relativeFrom="paragraph">
                  <wp:posOffset>-289115</wp:posOffset>
                </wp:positionV>
                <wp:extent cx="771896" cy="29688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896"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F76" w:rsidRPr="00151C0B" w:rsidRDefault="00C40F76">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5pt;margin-top:-22.75pt;width:60.8pt;height:2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" filled="f" stroked="f" strokeweight=".5pt">
                <v:textbox>
                  <w:txbxContent>
                    <w:p w:rsidR="00C40F76" w:rsidRPr="00151C0B" w:rsidRDefault="00C40F76">
                      <w:pPr>
                        <w:rPr>
                          <w:rFonts w:asciiTheme="minorEastAsia" w:hAnsiTheme="minorEastAsia"/>
                        </w:rPr>
                      </w:pPr>
                    </w:p>
                  </w:txbxContent>
                </v:textbox>
              </v:shape>
            </w:pict>
          </mc:Fallback>
        </mc:AlternateContent>
      </w:r>
      <w:r w:rsidR="00841F6B">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271B8EE5" wp14:editId="6745A78E">
                <wp:simplePos x="0" y="0"/>
                <wp:positionH relativeFrom="column">
                  <wp:posOffset>1527060</wp:posOffset>
                </wp:positionH>
                <wp:positionV relativeFrom="paragraph">
                  <wp:posOffset>-337366</wp:posOffset>
                </wp:positionV>
                <wp:extent cx="12480867" cy="4273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80867"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F76" w:rsidRPr="003E34C3" w:rsidRDefault="00C40F76">
                            <w:pPr>
                              <w:rPr>
                                <w:rFonts w:asciiTheme="majorEastAsia" w:eastAsiaTheme="majorEastAsia" w:hAnsiTheme="majorEastAsia"/>
                                <w:sz w:val="24"/>
                                <w:szCs w:val="24"/>
                              </w:rPr>
                            </w:pP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立余丁町</w:t>
                            </w:r>
                            <w:r w:rsidRPr="00841F6B">
                              <w:rPr>
                                <w:rFonts w:asciiTheme="majorEastAsia" w:eastAsiaTheme="majorEastAsia" w:hAnsiTheme="majorEastAsia" w:hint="eastAsia"/>
                                <w:sz w:val="36"/>
                                <w:szCs w:val="36"/>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B8EE5" id="テキスト ボックス 4" o:spid="_x0000_s1027" type="#_x0000_t202" style="position:absolute;left:0;text-align:left;margin-left:120.25pt;margin-top:-26.55pt;width:982.75pt;height:33.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11ogIAAHs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" filled="f" stroked="f" strokeweight=".5pt">
                <v:textbox>
                  <w:txbxContent>
                    <w:p w:rsidR="00C40F76" w:rsidRPr="003E34C3" w:rsidRDefault="00C40F76">
                      <w:pPr>
                        <w:rPr>
                          <w:rFonts w:asciiTheme="majorEastAsia" w:eastAsiaTheme="majorEastAsia" w:hAnsiTheme="majorEastAsia"/>
                          <w:sz w:val="24"/>
                          <w:szCs w:val="24"/>
                        </w:rPr>
                      </w:pP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立余丁町</w:t>
                      </w:r>
                      <w:r w:rsidRPr="00841F6B">
                        <w:rPr>
                          <w:rFonts w:asciiTheme="majorEastAsia" w:eastAsiaTheme="majorEastAsia" w:hAnsiTheme="majorEastAsia" w:hint="eastAsia"/>
                          <w:sz w:val="36"/>
                          <w:szCs w:val="36"/>
                          <w:u w:val="single"/>
                        </w:rPr>
                        <w:t>小学校</w:t>
                      </w:r>
                    </w:p>
                  </w:txbxContent>
                </v:textbox>
              </v:shape>
            </w:pict>
          </mc:Fallback>
        </mc:AlternateContent>
      </w:r>
      <w:r w:rsidR="00185BBE" w:rsidRPr="0002095C">
        <w:rPr>
          <w:rFonts w:asciiTheme="majorEastAsia" w:eastAsiaTheme="majorEastAsia" w:hAnsiTheme="majorEastAsia" w:hint="eastAsia"/>
          <w:sz w:val="22"/>
        </w:rPr>
        <w:t>■　学校の共通目標</w:t>
      </w:r>
    </w:p>
    <w:tbl>
      <w:tblPr>
        <w:tblStyle w:val="a3"/>
        <w:tblW w:w="0" w:type="auto"/>
        <w:tblInd w:w="-34" w:type="dxa"/>
        <w:tblLook w:val="04A0" w:firstRow="1" w:lastRow="0" w:firstColumn="1" w:lastColumn="0" w:noHBand="0" w:noVBand="1"/>
      </w:tblPr>
      <w:tblGrid>
        <w:gridCol w:w="2969"/>
        <w:gridCol w:w="513"/>
        <w:gridCol w:w="7008"/>
        <w:gridCol w:w="567"/>
        <w:gridCol w:w="4961"/>
        <w:gridCol w:w="567"/>
        <w:gridCol w:w="6005"/>
      </w:tblGrid>
      <w:tr w:rsidR="009B7A6B" w:rsidTr="00B55443">
        <w:tc>
          <w:tcPr>
            <w:tcW w:w="2969" w:type="dxa"/>
            <w:shd w:val="clear" w:color="auto" w:fill="0070C0"/>
            <w:vAlign w:val="center"/>
          </w:tcPr>
          <w:p w:rsidR="009B7A6B" w:rsidRPr="00A06D36" w:rsidRDefault="009B7A6B" w:rsidP="00A06D36">
            <w:pPr>
              <w:jc w:val="center"/>
              <w:rPr>
                <w:rFonts w:asciiTheme="majorEastAsia" w:eastAsiaTheme="majorEastAsia" w:hAnsiTheme="majorEastAsia"/>
                <w:b/>
                <w:color w:val="FFFFFF" w:themeColor="background1"/>
                <w:sz w:val="28"/>
                <w:szCs w:val="28"/>
              </w:rPr>
            </w:pPr>
            <w:r w:rsidRPr="00A06D36">
              <w:rPr>
                <w:rFonts w:asciiTheme="majorEastAsia" w:eastAsiaTheme="majorEastAsia" w:hAnsiTheme="majorEastAsia" w:hint="eastAsia"/>
                <w:b/>
                <w:color w:val="FFFFFF" w:themeColor="background1"/>
                <w:sz w:val="28"/>
                <w:szCs w:val="28"/>
              </w:rPr>
              <w:t>授業づくり</w:t>
            </w:r>
          </w:p>
        </w:tc>
        <w:tc>
          <w:tcPr>
            <w:tcW w:w="513" w:type="dxa"/>
            <w:vMerge w:val="restart"/>
            <w:textDirection w:val="tbRlV"/>
            <w:vAlign w:val="center"/>
          </w:tcPr>
          <w:p w:rsidR="009B7A6B" w:rsidRPr="009B7A6B" w:rsidRDefault="00EB4CB8" w:rsidP="00C60580">
            <w:pPr>
              <w:ind w:left="113" w:right="113"/>
              <w:jc w:val="center"/>
              <w:rPr>
                <w:rFonts w:asciiTheme="majorEastAsia" w:eastAsiaTheme="majorEastAsia" w:hAnsiTheme="majorEastAsia"/>
              </w:rPr>
            </w:pPr>
            <w:r>
              <w:rPr>
                <w:rFonts w:asciiTheme="majorEastAsia" w:eastAsiaTheme="majorEastAsia" w:hAnsiTheme="majorEastAsia" w:hint="eastAsia"/>
              </w:rPr>
              <w:t>重　点</w:t>
            </w:r>
          </w:p>
        </w:tc>
        <w:tc>
          <w:tcPr>
            <w:tcW w:w="7008" w:type="dxa"/>
          </w:tcPr>
          <w:p w:rsidR="00C44A2D" w:rsidRDefault="00C44A2D" w:rsidP="00C44A2D">
            <w:r>
              <w:rPr>
                <w:rFonts w:hint="eastAsia"/>
              </w:rPr>
              <w:t>学習過程の各段階に適した「学び合い」の場を工夫して設定し、一人一人</w:t>
            </w:r>
          </w:p>
          <w:p w:rsidR="009B7A6B" w:rsidRDefault="00C44A2D" w:rsidP="00C44A2D">
            <w:r>
              <w:t>の参加を図るツールを工夫し、</w:t>
            </w:r>
            <w:r>
              <w:rPr>
                <w:rFonts w:hint="eastAsia"/>
              </w:rPr>
              <w:t>学びの共有化と深化を図る。</w:t>
            </w:r>
          </w:p>
        </w:tc>
        <w:tc>
          <w:tcPr>
            <w:tcW w:w="567" w:type="dxa"/>
            <w:vMerge w:val="restart"/>
            <w:textDirection w:val="tbRlV"/>
          </w:tcPr>
          <w:p w:rsidR="009B7A6B" w:rsidRPr="009B7A6B" w:rsidRDefault="009B7A6B" w:rsidP="00C60580">
            <w:pPr>
              <w:ind w:left="113" w:right="113"/>
              <w:rPr>
                <w:rFonts w:asciiTheme="majorEastAsia" w:eastAsiaTheme="majorEastAsia" w:hAnsiTheme="majorEastAsia"/>
              </w:rPr>
            </w:pPr>
            <w:r w:rsidRPr="009B7A6B">
              <w:rPr>
                <w:rFonts w:asciiTheme="majorEastAsia" w:eastAsiaTheme="majorEastAsia" w:hAnsiTheme="majorEastAsia" w:hint="eastAsia"/>
              </w:rPr>
              <w:t>中間評価</w:t>
            </w:r>
          </w:p>
        </w:tc>
        <w:tc>
          <w:tcPr>
            <w:tcW w:w="4961" w:type="dxa"/>
          </w:tcPr>
          <w:p w:rsidR="009B7A6B" w:rsidRDefault="001E425F" w:rsidP="00185BBE">
            <w:r w:rsidRPr="001E425F">
              <w:rPr>
                <w:sz w:val="20"/>
              </w:rPr>
              <w:t>校内研究を通して、「学び合い」の</w:t>
            </w:r>
            <w:r>
              <w:rPr>
                <w:sz w:val="20"/>
              </w:rPr>
              <w:t>意図的設定について理解が深まり、日常の学習にも反映されてきている。</w:t>
            </w:r>
          </w:p>
        </w:tc>
        <w:tc>
          <w:tcPr>
            <w:tcW w:w="567" w:type="dxa"/>
            <w:vMerge w:val="restart"/>
            <w:textDirection w:val="tbRlV"/>
          </w:tcPr>
          <w:p w:rsidR="009B7A6B" w:rsidRPr="009B7A6B" w:rsidRDefault="006D46BB" w:rsidP="009B7A6B">
            <w:pPr>
              <w:ind w:left="113" w:right="113"/>
              <w:rPr>
                <w:rFonts w:asciiTheme="majorEastAsia" w:eastAsiaTheme="majorEastAsia" w:hAnsiTheme="majorEastAsia"/>
              </w:rPr>
            </w:pPr>
            <w:r>
              <w:rPr>
                <w:rFonts w:asciiTheme="majorEastAsia" w:eastAsiaTheme="majorEastAsia" w:hAnsiTheme="majorEastAsia" w:hint="eastAsia"/>
              </w:rPr>
              <w:t>最終</w:t>
            </w:r>
            <w:r w:rsidR="009B7A6B" w:rsidRPr="009B7A6B">
              <w:rPr>
                <w:rFonts w:asciiTheme="majorEastAsia" w:eastAsiaTheme="majorEastAsia" w:hAnsiTheme="majorEastAsia" w:hint="eastAsia"/>
              </w:rPr>
              <w:t>評価</w:t>
            </w:r>
          </w:p>
        </w:tc>
        <w:tc>
          <w:tcPr>
            <w:tcW w:w="6005" w:type="dxa"/>
          </w:tcPr>
          <w:p w:rsidR="009B7A6B" w:rsidRPr="004F4F74" w:rsidRDefault="001821B7" w:rsidP="00E1701C">
            <w:pPr>
              <w:rPr>
                <w:sz w:val="20"/>
                <w:szCs w:val="20"/>
              </w:rPr>
            </w:pPr>
            <w:r w:rsidRPr="004F4F74">
              <w:rPr>
                <w:rFonts w:hint="eastAsia"/>
                <w:sz w:val="20"/>
                <w:szCs w:val="20"/>
              </w:rPr>
              <w:t>「学び合い」を中心に授業を展開する中、課題を練り合いながら問題解決する姿が多くみられ、学習意欲に</w:t>
            </w:r>
            <w:r w:rsidR="00E1701C">
              <w:rPr>
                <w:rFonts w:hint="eastAsia"/>
                <w:sz w:val="20"/>
                <w:szCs w:val="20"/>
              </w:rPr>
              <w:t>つな</w:t>
            </w:r>
            <w:r w:rsidRPr="004F4F74">
              <w:rPr>
                <w:rFonts w:hint="eastAsia"/>
                <w:sz w:val="20"/>
                <w:szCs w:val="20"/>
              </w:rPr>
              <w:t>がっている。</w:t>
            </w:r>
          </w:p>
        </w:tc>
      </w:tr>
      <w:tr w:rsidR="009B7A6B" w:rsidTr="00B55443">
        <w:tc>
          <w:tcPr>
            <w:tcW w:w="2969" w:type="dxa"/>
            <w:shd w:val="clear" w:color="auto" w:fill="0070C0"/>
            <w:vAlign w:val="center"/>
          </w:tcPr>
          <w:p w:rsidR="009B7A6B" w:rsidRPr="00A06D36" w:rsidRDefault="0091056C"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環境づくり</w:t>
            </w:r>
          </w:p>
        </w:tc>
        <w:tc>
          <w:tcPr>
            <w:tcW w:w="513" w:type="dxa"/>
            <w:vMerge/>
          </w:tcPr>
          <w:p w:rsidR="009B7A6B" w:rsidRDefault="009B7A6B" w:rsidP="00185BBE"/>
        </w:tc>
        <w:tc>
          <w:tcPr>
            <w:tcW w:w="7008" w:type="dxa"/>
          </w:tcPr>
          <w:p w:rsidR="009B7A6B" w:rsidRDefault="00C44A2D" w:rsidP="00185BBE">
            <w:r>
              <w:rPr>
                <w:rFonts w:hint="eastAsia"/>
              </w:rPr>
              <w:t>多様な交流の場を設定し、相互評価等、児童相互がよさを認め合い高め合う活動を工夫し、支持的風土を醸成する。</w:t>
            </w:r>
          </w:p>
        </w:tc>
        <w:tc>
          <w:tcPr>
            <w:tcW w:w="567" w:type="dxa"/>
            <w:vMerge/>
          </w:tcPr>
          <w:p w:rsidR="009B7A6B" w:rsidRDefault="009B7A6B" w:rsidP="00185BBE"/>
        </w:tc>
        <w:tc>
          <w:tcPr>
            <w:tcW w:w="4961" w:type="dxa"/>
          </w:tcPr>
          <w:p w:rsidR="009B7A6B" w:rsidRDefault="001E425F" w:rsidP="00185BBE">
            <w:r w:rsidRPr="001E425F">
              <w:rPr>
                <w:sz w:val="20"/>
              </w:rPr>
              <w:t>異学年交流</w:t>
            </w:r>
            <w:r>
              <w:rPr>
                <w:sz w:val="20"/>
              </w:rPr>
              <w:t>の場を増やしたり学習の振り返り場面で交流のよさを評価したりと意図的な指導を展開している。</w:t>
            </w:r>
          </w:p>
        </w:tc>
        <w:tc>
          <w:tcPr>
            <w:tcW w:w="567" w:type="dxa"/>
            <w:vMerge/>
          </w:tcPr>
          <w:p w:rsidR="009B7A6B" w:rsidRDefault="009B7A6B" w:rsidP="00185BBE"/>
        </w:tc>
        <w:tc>
          <w:tcPr>
            <w:tcW w:w="6005" w:type="dxa"/>
          </w:tcPr>
          <w:p w:rsidR="009B7A6B" w:rsidRPr="004F4F74" w:rsidRDefault="001821B7" w:rsidP="004F4F74">
            <w:pPr>
              <w:rPr>
                <w:sz w:val="20"/>
                <w:szCs w:val="20"/>
              </w:rPr>
            </w:pPr>
            <w:r w:rsidRPr="004F4F74">
              <w:rPr>
                <w:rFonts w:hint="eastAsia"/>
                <w:sz w:val="20"/>
                <w:szCs w:val="20"/>
              </w:rPr>
              <w:t>学校全体でユニバーサルデザインを意識した環境づくりを</w:t>
            </w:r>
            <w:r w:rsidR="004F4F74" w:rsidRPr="004F4F74">
              <w:rPr>
                <w:rFonts w:hint="eastAsia"/>
                <w:sz w:val="20"/>
                <w:szCs w:val="20"/>
              </w:rPr>
              <w:t>検討し、学年が変わってもスムーズに適応できるように計画実践</w:t>
            </w:r>
            <w:r w:rsidRPr="004F4F74">
              <w:rPr>
                <w:rFonts w:hint="eastAsia"/>
                <w:sz w:val="20"/>
                <w:szCs w:val="20"/>
              </w:rPr>
              <w:t>している。</w:t>
            </w:r>
          </w:p>
        </w:tc>
      </w:tr>
    </w:tbl>
    <w:p w:rsidR="00185BBE" w:rsidRPr="0020630C" w:rsidRDefault="005A1128" w:rsidP="00185BBE">
      <w:pPr>
        <w:rPr>
          <w:rFonts w:asciiTheme="majorEastAsia" w:eastAsiaTheme="majorEastAsia" w:hAnsiTheme="majorEastAsia"/>
          <w:sz w:val="22"/>
        </w:rPr>
      </w:pPr>
      <w:r>
        <w:rPr>
          <w:rFonts w:asciiTheme="majorEastAsia" w:eastAsiaTheme="majorEastAsia" w:hAnsiTheme="majorEastAsia" w:hint="eastAsia"/>
          <w:sz w:val="22"/>
        </w:rPr>
        <w:t>■　学年</w:t>
      </w:r>
      <w:r w:rsidR="002E07A9" w:rsidRPr="0020630C">
        <w:rPr>
          <w:rFonts w:asciiTheme="majorEastAsia" w:eastAsiaTheme="majorEastAsia" w:hAnsiTheme="majorEastAsia" w:hint="eastAsia"/>
          <w:sz w:val="22"/>
        </w:rPr>
        <w:t>の取組み内容</w:t>
      </w:r>
    </w:p>
    <w:tbl>
      <w:tblPr>
        <w:tblStyle w:val="a3"/>
        <w:tblpPr w:leftFromText="142" w:rightFromText="142" w:vertAnchor="text" w:tblpY="1"/>
        <w:tblOverlap w:val="never"/>
        <w:tblW w:w="22505" w:type="dxa"/>
        <w:tblLayout w:type="fixed"/>
        <w:tblLook w:val="04A0" w:firstRow="1" w:lastRow="0" w:firstColumn="1" w:lastColumn="0" w:noHBand="0" w:noVBand="1"/>
      </w:tblPr>
      <w:tblGrid>
        <w:gridCol w:w="568"/>
        <w:gridCol w:w="708"/>
        <w:gridCol w:w="4502"/>
        <w:gridCol w:w="3969"/>
        <w:gridCol w:w="4395"/>
        <w:gridCol w:w="4394"/>
        <w:gridCol w:w="3969"/>
      </w:tblGrid>
      <w:tr w:rsidR="00EB4CB8" w:rsidTr="00CA12D1">
        <w:trPr>
          <w:cantSplit/>
          <w:trHeight w:val="343"/>
        </w:trPr>
        <w:tc>
          <w:tcPr>
            <w:tcW w:w="568" w:type="dxa"/>
            <w:tcBorders>
              <w:top w:val="single" w:sz="4" w:space="0" w:color="auto"/>
              <w:left w:val="single" w:sz="4" w:space="0" w:color="auto"/>
              <w:right w:val="single" w:sz="4" w:space="0" w:color="auto"/>
            </w:tcBorders>
            <w:shd w:val="clear" w:color="auto" w:fill="0070C0"/>
            <w:vAlign w:val="center"/>
          </w:tcPr>
          <w:p w:rsidR="00EB4CB8" w:rsidRPr="00B55443" w:rsidRDefault="00B55443" w:rsidP="00B55443">
            <w:pPr>
              <w:rPr>
                <w:rFonts w:asciiTheme="majorEastAsia" w:eastAsiaTheme="majorEastAsia" w:hAnsiTheme="majorEastAsia"/>
                <w:b/>
                <w:sz w:val="18"/>
                <w:szCs w:val="18"/>
              </w:rPr>
            </w:pPr>
            <w:r w:rsidRPr="00B55443">
              <w:rPr>
                <w:rFonts w:asciiTheme="majorEastAsia" w:eastAsiaTheme="majorEastAsia" w:hAnsiTheme="majorEastAsia" w:hint="eastAsia"/>
                <w:b/>
                <w:color w:val="FFFFFF" w:themeColor="background1"/>
                <w:sz w:val="18"/>
                <w:szCs w:val="18"/>
              </w:rPr>
              <w:t>学年</w:t>
            </w:r>
          </w:p>
        </w:tc>
        <w:tc>
          <w:tcPr>
            <w:tcW w:w="708" w:type="dxa"/>
            <w:tcBorders>
              <w:top w:val="single" w:sz="4" w:space="0" w:color="auto"/>
              <w:left w:val="single" w:sz="4" w:space="0" w:color="auto"/>
            </w:tcBorders>
            <w:shd w:val="clear" w:color="auto" w:fill="0070C0"/>
            <w:vAlign w:val="center"/>
          </w:tcPr>
          <w:p w:rsidR="00EB4CB8" w:rsidRPr="00B55443" w:rsidRDefault="00B55443" w:rsidP="002E07A9">
            <w:pPr>
              <w:jc w:val="center"/>
              <w:rPr>
                <w:rFonts w:asciiTheme="majorEastAsia" w:eastAsiaTheme="majorEastAsia" w:hAnsiTheme="majorEastAsia"/>
                <w:b/>
                <w:sz w:val="22"/>
              </w:rPr>
            </w:pPr>
            <w:r w:rsidRPr="00B55443">
              <w:rPr>
                <w:rFonts w:asciiTheme="majorEastAsia" w:eastAsiaTheme="majorEastAsia" w:hAnsiTheme="majorEastAsia" w:hint="eastAsia"/>
                <w:b/>
                <w:color w:val="FFFFFF" w:themeColor="background1"/>
                <w:sz w:val="22"/>
              </w:rPr>
              <w:t>教科</w:t>
            </w:r>
          </w:p>
        </w:tc>
        <w:tc>
          <w:tcPr>
            <w:tcW w:w="4502" w:type="dxa"/>
            <w:tcBorders>
              <w:bottom w:val="single" w:sz="4" w:space="0" w:color="auto"/>
              <w:right w:val="single" w:sz="18" w:space="0" w:color="auto"/>
            </w:tcBorders>
            <w:shd w:val="clear" w:color="auto" w:fill="0070C0"/>
            <w:vAlign w:val="center"/>
          </w:tcPr>
          <w:p w:rsidR="00EB4CB8" w:rsidRPr="00CD4843" w:rsidRDefault="0091056C" w:rsidP="002E07A9">
            <w:pPr>
              <w:jc w:val="center"/>
              <w:rPr>
                <w:rFonts w:asciiTheme="majorEastAsia" w:eastAsiaTheme="majorEastAsia" w:hAnsiTheme="majorEastAsia"/>
                <w:b/>
                <w:color w:val="FFFFFF" w:themeColor="background1"/>
                <w:sz w:val="24"/>
                <w:szCs w:val="24"/>
              </w:rPr>
            </w:pPr>
            <w:r w:rsidRPr="00797F3D">
              <w:rPr>
                <w:rFonts w:asciiTheme="majorEastAsia" w:eastAsiaTheme="majorEastAsia" w:hAnsiTheme="majorEastAsia" w:hint="eastAsia"/>
                <w:b/>
                <w:color w:val="FFFFFF" w:themeColor="background1"/>
                <w:kern w:val="0"/>
                <w:sz w:val="24"/>
                <w:szCs w:val="24"/>
              </w:rPr>
              <w:t>学習状況の分析</w:t>
            </w:r>
            <w:r>
              <w:rPr>
                <w:rFonts w:asciiTheme="majorEastAsia" w:eastAsiaTheme="majorEastAsia" w:hAnsiTheme="majorEastAsia" w:hint="eastAsia"/>
                <w:b/>
                <w:color w:val="FFFFFF" w:themeColor="background1"/>
                <w:kern w:val="0"/>
                <w:sz w:val="24"/>
                <w:szCs w:val="24"/>
              </w:rPr>
              <w:t>（10月）</w:t>
            </w:r>
          </w:p>
        </w:tc>
        <w:tc>
          <w:tcPr>
            <w:tcW w:w="3969" w:type="dxa"/>
            <w:tcBorders>
              <w:left w:val="single" w:sz="18" w:space="0" w:color="auto"/>
            </w:tcBorders>
            <w:shd w:val="clear" w:color="auto" w:fill="0070C0"/>
            <w:vAlign w:val="center"/>
          </w:tcPr>
          <w:p w:rsidR="00EB4CB8" w:rsidRPr="00CD4843" w:rsidRDefault="00EB4CB8" w:rsidP="002E07A9">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color w:val="FFFFFF" w:themeColor="background1"/>
                <w:sz w:val="24"/>
                <w:szCs w:val="24"/>
              </w:rPr>
              <w:t>課</w:t>
            </w:r>
            <w:r>
              <w:rPr>
                <w:rFonts w:asciiTheme="majorEastAsia" w:eastAsiaTheme="majorEastAsia" w:hAnsiTheme="majorEastAsia" w:hint="eastAsia"/>
                <w:b/>
                <w:color w:val="FFFFFF" w:themeColor="background1"/>
                <w:sz w:val="24"/>
                <w:szCs w:val="24"/>
              </w:rPr>
              <w:t xml:space="preserve">　</w:t>
            </w:r>
            <w:r w:rsidRPr="00CD4843">
              <w:rPr>
                <w:rFonts w:asciiTheme="majorEastAsia" w:eastAsiaTheme="majorEastAsia" w:hAnsiTheme="majorEastAsia" w:hint="eastAsia"/>
                <w:b/>
                <w:color w:val="FFFFFF" w:themeColor="background1"/>
                <w:sz w:val="24"/>
                <w:szCs w:val="24"/>
              </w:rPr>
              <w:t>題</w:t>
            </w:r>
            <w:r>
              <w:rPr>
                <w:rFonts w:asciiTheme="majorEastAsia" w:eastAsiaTheme="majorEastAsia" w:hAnsiTheme="majorEastAsia" w:hint="eastAsia"/>
                <w:b/>
                <w:color w:val="FFFFFF" w:themeColor="background1"/>
                <w:sz w:val="24"/>
                <w:szCs w:val="24"/>
              </w:rPr>
              <w:t>（10月）</w:t>
            </w:r>
          </w:p>
        </w:tc>
        <w:tc>
          <w:tcPr>
            <w:tcW w:w="4395" w:type="dxa"/>
            <w:tcBorders>
              <w:right w:val="single" w:sz="18" w:space="0" w:color="auto"/>
            </w:tcBorders>
            <w:shd w:val="clear" w:color="auto" w:fill="0070C0"/>
            <w:vAlign w:val="center"/>
          </w:tcPr>
          <w:p w:rsidR="00EB4CB8" w:rsidRPr="00CD4843" w:rsidRDefault="0091056C" w:rsidP="002E07A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改善のための</w:t>
            </w:r>
            <w:r w:rsidRPr="00CD4843">
              <w:rPr>
                <w:rFonts w:asciiTheme="majorEastAsia" w:eastAsiaTheme="majorEastAsia" w:hAnsiTheme="majorEastAsia" w:hint="eastAsia"/>
                <w:b/>
                <w:color w:val="FFFFFF" w:themeColor="background1"/>
                <w:sz w:val="24"/>
                <w:szCs w:val="24"/>
              </w:rPr>
              <w:t>取組み</w:t>
            </w:r>
            <w:r>
              <w:rPr>
                <w:rFonts w:asciiTheme="majorEastAsia" w:eastAsiaTheme="majorEastAsia" w:hAnsiTheme="majorEastAsia" w:hint="eastAsia"/>
                <w:b/>
                <w:color w:val="FFFFFF" w:themeColor="background1"/>
                <w:sz w:val="24"/>
                <w:szCs w:val="24"/>
              </w:rPr>
              <w:t>（10月）</w:t>
            </w:r>
          </w:p>
        </w:tc>
        <w:tc>
          <w:tcPr>
            <w:tcW w:w="8363" w:type="dxa"/>
            <w:gridSpan w:val="2"/>
            <w:tcBorders>
              <w:left w:val="single" w:sz="18" w:space="0" w:color="auto"/>
              <w:bottom w:val="single" w:sz="4" w:space="0" w:color="auto"/>
            </w:tcBorders>
            <w:shd w:val="clear" w:color="auto" w:fill="0070C0"/>
            <w:vAlign w:val="center"/>
          </w:tcPr>
          <w:p w:rsidR="00EB4CB8" w:rsidRPr="00CD4843" w:rsidRDefault="00C67682" w:rsidP="00EB4CB8">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最終</w:t>
            </w:r>
            <w:r w:rsidR="00EB4CB8" w:rsidRPr="00CD4843">
              <w:rPr>
                <w:rFonts w:asciiTheme="majorEastAsia" w:eastAsiaTheme="majorEastAsia" w:hAnsiTheme="majorEastAsia" w:hint="eastAsia"/>
                <w:b/>
                <w:color w:val="FFFFFF" w:themeColor="background1"/>
                <w:sz w:val="24"/>
                <w:szCs w:val="24"/>
              </w:rPr>
              <w:t>評価</w:t>
            </w:r>
            <w:r w:rsidR="00EB4CB8">
              <w:rPr>
                <w:rFonts w:asciiTheme="majorEastAsia" w:eastAsiaTheme="majorEastAsia" w:hAnsiTheme="majorEastAsia" w:hint="eastAsia"/>
                <w:b/>
                <w:color w:val="FFFFFF" w:themeColor="background1"/>
                <w:sz w:val="24"/>
                <w:szCs w:val="24"/>
              </w:rPr>
              <w:t>（２月）</w:t>
            </w:r>
          </w:p>
        </w:tc>
      </w:tr>
      <w:tr w:rsidR="001258B5" w:rsidRPr="00C40F76" w:rsidTr="00CA12D1">
        <w:trPr>
          <w:cantSplit/>
          <w:trHeight w:val="748"/>
        </w:trPr>
        <w:tc>
          <w:tcPr>
            <w:tcW w:w="568" w:type="dxa"/>
            <w:vMerge w:val="restart"/>
            <w:textDirection w:val="tbRlV"/>
            <w:vAlign w:val="center"/>
          </w:tcPr>
          <w:p w:rsidR="001258B5" w:rsidRPr="00C40F76" w:rsidRDefault="001258B5" w:rsidP="001258B5">
            <w:pPr>
              <w:ind w:left="113" w:right="113"/>
              <w:jc w:val="center"/>
              <w:rPr>
                <w:rFonts w:asciiTheme="minorEastAsia" w:hAnsiTheme="minorEastAsia"/>
                <w:szCs w:val="21"/>
              </w:rPr>
            </w:pPr>
            <w:r w:rsidRPr="00C40F76">
              <w:rPr>
                <w:rFonts w:asciiTheme="minorEastAsia" w:hAnsiTheme="minorEastAsia" w:hint="eastAsia"/>
                <w:szCs w:val="21"/>
              </w:rPr>
              <w:t>１</w:t>
            </w:r>
          </w:p>
        </w:tc>
        <w:tc>
          <w:tcPr>
            <w:tcW w:w="708" w:type="dxa"/>
            <w:vAlign w:val="center"/>
          </w:tcPr>
          <w:p w:rsidR="001258B5" w:rsidRPr="00C40F76" w:rsidRDefault="001258B5" w:rsidP="001258B5">
            <w:pPr>
              <w:jc w:val="center"/>
              <w:rPr>
                <w:rFonts w:asciiTheme="minorEastAsia" w:hAnsiTheme="minorEastAsia"/>
                <w:spacing w:val="-20"/>
                <w:sz w:val="22"/>
              </w:rPr>
            </w:pPr>
            <w:r w:rsidRPr="00C40F76">
              <w:rPr>
                <w:rFonts w:asciiTheme="minorEastAsia" w:hAnsiTheme="minorEastAsia" w:hint="eastAsia"/>
                <w:spacing w:val="-20"/>
                <w:sz w:val="22"/>
              </w:rPr>
              <w:t>国語</w:t>
            </w:r>
          </w:p>
        </w:tc>
        <w:tc>
          <w:tcPr>
            <w:tcW w:w="4502" w:type="dxa"/>
            <w:tcBorders>
              <w:bottom w:val="single" w:sz="4" w:space="0" w:color="auto"/>
              <w:right w:val="single" w:sz="18" w:space="0" w:color="auto"/>
              <w:tl2br w:val="nil"/>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・学習意欲が高い児童が多いが個人差がある。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・「話す」ことに関しては抵抗なく話している児童が多く、身近なことを伝えたり、話型を用いて発表したりする経験を通して、話したいことを見</w:t>
            </w:r>
            <w:r w:rsidR="00D23440">
              <w:rPr>
                <w:rFonts w:asciiTheme="minorEastAsia" w:hAnsiTheme="minorEastAsia" w:hint="eastAsia"/>
                <w:sz w:val="16"/>
                <w:szCs w:val="16"/>
              </w:rPr>
              <w:t>t付け</w:t>
            </w:r>
            <w:r w:rsidRPr="00C40F76">
              <w:rPr>
                <w:rFonts w:asciiTheme="minorEastAsia" w:hAnsiTheme="minorEastAsia" w:hint="eastAsia"/>
                <w:sz w:val="16"/>
                <w:szCs w:val="16"/>
              </w:rPr>
              <w:t>、他の人に伝える</w:t>
            </w:r>
            <w:r w:rsidR="00D23440">
              <w:rPr>
                <w:rFonts w:asciiTheme="minorEastAsia" w:hAnsiTheme="minorEastAsia" w:hint="eastAsia"/>
                <w:sz w:val="16"/>
                <w:szCs w:val="16"/>
              </w:rPr>
              <w:t>ことができるようになりつつある。「聞く」に関しては、教師の意識付け</w:t>
            </w:r>
            <w:r w:rsidRPr="00C40F76">
              <w:rPr>
                <w:rFonts w:asciiTheme="minorEastAsia" w:hAnsiTheme="minorEastAsia" w:hint="eastAsia"/>
                <w:sz w:val="16"/>
                <w:szCs w:val="16"/>
              </w:rPr>
              <w:t>が必要な児童がいる。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・想像を広げて物語を読むことや、文の構成に気を付けながら説明文を読むことに慣れてきた。</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・字形に気を付け、平仮名・片仮名・漢字の練習に丁寧に取り組んでいる。</w:t>
            </w:r>
          </w:p>
        </w:tc>
        <w:tc>
          <w:tcPr>
            <w:tcW w:w="3969" w:type="dxa"/>
            <w:tcBorders>
              <w:left w:val="single" w:sz="18" w:space="0" w:color="auto"/>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・意欲が持続しない児童への支援が必要である。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・「いつ・どこで・だれが・なにをどうした」などを具体的に話ができるよう意識</w:t>
            </w:r>
            <w:r w:rsidR="00D23440">
              <w:rPr>
                <w:rFonts w:asciiTheme="minorEastAsia" w:hAnsiTheme="minorEastAsia" w:hint="eastAsia"/>
                <w:sz w:val="16"/>
                <w:szCs w:val="16"/>
              </w:rPr>
              <w:t>付け</w:t>
            </w:r>
            <w:r w:rsidRPr="00C40F76">
              <w:rPr>
                <w:rFonts w:asciiTheme="minorEastAsia" w:hAnsiTheme="minorEastAsia" w:hint="eastAsia"/>
                <w:sz w:val="16"/>
                <w:szCs w:val="16"/>
              </w:rPr>
              <w:t>が必要である。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・興味をもって話し手の話を聞く態度を育てたい。</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・内容を理解しながら聞くことを身に</w:t>
            </w:r>
            <w:r w:rsidR="00D23440">
              <w:rPr>
                <w:rFonts w:asciiTheme="minorEastAsia" w:hAnsiTheme="minorEastAsia" w:hint="eastAsia"/>
                <w:sz w:val="16"/>
                <w:szCs w:val="16"/>
              </w:rPr>
              <w:t>付け</w:t>
            </w:r>
            <w:r w:rsidRPr="00C40F76">
              <w:rPr>
                <w:rFonts w:asciiTheme="minorEastAsia" w:hAnsiTheme="minorEastAsia" w:hint="eastAsia"/>
                <w:sz w:val="16"/>
                <w:szCs w:val="16"/>
              </w:rPr>
              <w:t>させたい。</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・文の中で正しく漢字を使ったり、言葉の決まりを用いたりすることができるようにさせたい。</w:t>
            </w:r>
          </w:p>
          <w:p w:rsidR="001258B5" w:rsidRPr="00C40F76" w:rsidRDefault="001258B5" w:rsidP="00D23440">
            <w:pPr>
              <w:rPr>
                <w:rFonts w:asciiTheme="minorEastAsia" w:hAnsiTheme="minorEastAsia"/>
                <w:sz w:val="16"/>
                <w:szCs w:val="16"/>
              </w:rPr>
            </w:pPr>
            <w:r w:rsidRPr="00C40F76">
              <w:rPr>
                <w:rFonts w:asciiTheme="minorEastAsia" w:hAnsiTheme="minorEastAsia" w:hint="eastAsia"/>
                <w:sz w:val="16"/>
                <w:szCs w:val="16"/>
              </w:rPr>
              <w:t>・書くことに</w:t>
            </w:r>
            <w:r w:rsidR="00D23440">
              <w:rPr>
                <w:rFonts w:asciiTheme="minorEastAsia" w:hAnsiTheme="minorEastAsia" w:hint="eastAsia"/>
                <w:sz w:val="16"/>
                <w:szCs w:val="16"/>
              </w:rPr>
              <w:t>慣れて</w:t>
            </w:r>
            <w:r w:rsidRPr="00C40F76">
              <w:rPr>
                <w:rFonts w:asciiTheme="minorEastAsia" w:hAnsiTheme="minorEastAsia" w:hint="eastAsia"/>
                <w:sz w:val="16"/>
                <w:szCs w:val="16"/>
              </w:rPr>
              <w:t>きたことによって字形が崩れることがあるので、引き続き丁寧に書けるように意識づけさせたい。</w:t>
            </w:r>
          </w:p>
        </w:tc>
        <w:tc>
          <w:tcPr>
            <w:tcW w:w="4395" w:type="dxa"/>
            <w:tcBorders>
              <w:right w:val="single" w:sz="18" w:space="0" w:color="auto"/>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・児童が、今、何にどのように取り組むかをしっかり理解できるように、明確に課題を示す。</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・話し方と聞き方のポイントを示し、共有させる。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・自分の考えや意見を発表できる場面を増やし、誰もが発表できる雰囲気作りをするとともに、発表力を</w:t>
            </w:r>
            <w:r w:rsidR="00D23440">
              <w:rPr>
                <w:rFonts w:asciiTheme="minorEastAsia" w:hAnsiTheme="minorEastAsia" w:hint="eastAsia"/>
                <w:sz w:val="16"/>
                <w:szCs w:val="16"/>
              </w:rPr>
              <w:t>付け</w:t>
            </w:r>
            <w:r w:rsidRPr="00C40F76">
              <w:rPr>
                <w:rFonts w:asciiTheme="minorEastAsia" w:hAnsiTheme="minorEastAsia" w:hint="eastAsia"/>
                <w:sz w:val="16"/>
                <w:szCs w:val="16"/>
              </w:rPr>
              <w:t>させる。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・丁寧に書けている字に関して、自分で意識できるようにする。</w:t>
            </w:r>
          </w:p>
        </w:tc>
        <w:tc>
          <w:tcPr>
            <w:tcW w:w="8363" w:type="dxa"/>
            <w:gridSpan w:val="2"/>
            <w:tcBorders>
              <w:left w:val="single" w:sz="18" w:space="0" w:color="auto"/>
              <w:bottom w:val="single" w:sz="4" w:space="0" w:color="auto"/>
            </w:tcBorders>
          </w:tcPr>
          <w:p w:rsidR="00873E1A" w:rsidRPr="00C40F76" w:rsidRDefault="00873E1A" w:rsidP="00873E1A">
            <w:pPr>
              <w:rPr>
                <w:rFonts w:asciiTheme="minorEastAsia" w:hAnsiTheme="minorEastAsia"/>
                <w:sz w:val="16"/>
                <w:szCs w:val="16"/>
              </w:rPr>
            </w:pPr>
            <w:r w:rsidRPr="00C40F76">
              <w:rPr>
                <w:rFonts w:asciiTheme="minorEastAsia" w:hAnsiTheme="minorEastAsia" w:hint="eastAsia"/>
                <w:sz w:val="16"/>
                <w:szCs w:val="16"/>
              </w:rPr>
              <w:t>・ICTを活用し、ノートやワークシートの使い方を具体的に示すことで、支援が必要な児童の理解が進み、学習への意欲が高まった。</w:t>
            </w:r>
          </w:p>
          <w:p w:rsidR="00873E1A" w:rsidRPr="00C40F76" w:rsidRDefault="00873E1A" w:rsidP="00873E1A">
            <w:pPr>
              <w:rPr>
                <w:rFonts w:asciiTheme="minorEastAsia" w:hAnsiTheme="minorEastAsia"/>
                <w:sz w:val="16"/>
                <w:szCs w:val="16"/>
              </w:rPr>
            </w:pPr>
            <w:r w:rsidRPr="00C40F76">
              <w:rPr>
                <w:rFonts w:asciiTheme="minorEastAsia" w:hAnsiTheme="minorEastAsia" w:hint="eastAsia"/>
                <w:sz w:val="16"/>
                <w:szCs w:val="16"/>
              </w:rPr>
              <w:t>・スピーチや日記などを通して、話すことや書くことで自分の考えや思いを表現することに</w:t>
            </w:r>
            <w:r w:rsidR="00D23440">
              <w:rPr>
                <w:rFonts w:asciiTheme="minorEastAsia" w:hAnsiTheme="minorEastAsia" w:hint="eastAsia"/>
                <w:sz w:val="16"/>
                <w:szCs w:val="16"/>
              </w:rPr>
              <w:t>すすん</w:t>
            </w:r>
            <w:r w:rsidRPr="00C40F76">
              <w:rPr>
                <w:rFonts w:asciiTheme="minorEastAsia" w:hAnsiTheme="minorEastAsia" w:hint="eastAsia"/>
                <w:sz w:val="16"/>
                <w:szCs w:val="16"/>
              </w:rPr>
              <w:t>で取り組む児童が増えた。内容に関しては、具体的に話したり書いたりする指導が必要で</w:t>
            </w:r>
            <w:r w:rsidR="00D23440">
              <w:rPr>
                <w:rFonts w:asciiTheme="minorEastAsia" w:hAnsiTheme="minorEastAsia" w:hint="eastAsia"/>
                <w:sz w:val="16"/>
                <w:szCs w:val="16"/>
              </w:rPr>
              <w:t>あ</w:t>
            </w:r>
            <w:r w:rsidRPr="00C40F76">
              <w:rPr>
                <w:rFonts w:asciiTheme="minorEastAsia" w:hAnsiTheme="minorEastAsia" w:hint="eastAsia"/>
                <w:sz w:val="16"/>
                <w:szCs w:val="16"/>
              </w:rPr>
              <w:t>る。</w:t>
            </w:r>
          </w:p>
          <w:p w:rsidR="00873E1A" w:rsidRPr="00C40F76" w:rsidRDefault="00873E1A" w:rsidP="00873E1A">
            <w:pPr>
              <w:rPr>
                <w:rFonts w:asciiTheme="minorEastAsia" w:hAnsiTheme="minorEastAsia"/>
                <w:sz w:val="16"/>
                <w:szCs w:val="16"/>
              </w:rPr>
            </w:pPr>
            <w:r w:rsidRPr="00C40F76">
              <w:rPr>
                <w:rFonts w:asciiTheme="minorEastAsia" w:hAnsiTheme="minorEastAsia" w:hint="eastAsia"/>
                <w:sz w:val="16"/>
                <w:szCs w:val="16"/>
              </w:rPr>
              <w:t>・友達の考えや発表を聞き、感想を述べたり、自分の考えと比べたりすることができるようになってきた。</w:t>
            </w:r>
          </w:p>
          <w:p w:rsidR="001258B5" w:rsidRPr="00C40F76" w:rsidRDefault="00873E1A" w:rsidP="00873E1A">
            <w:pPr>
              <w:rPr>
                <w:rFonts w:asciiTheme="minorEastAsia" w:hAnsiTheme="minorEastAsia"/>
                <w:sz w:val="16"/>
                <w:szCs w:val="16"/>
              </w:rPr>
            </w:pPr>
            <w:r w:rsidRPr="00C40F76">
              <w:rPr>
                <w:rFonts w:asciiTheme="minorEastAsia" w:hAnsiTheme="minorEastAsia" w:hint="eastAsia"/>
                <w:sz w:val="16"/>
                <w:szCs w:val="16"/>
              </w:rPr>
              <w:t>・話すことには慣れてきたものの、文章にして自分の思いを表現することは、不十分である。既習の漢字を用いることや、助詞の使い方、句読点やかぎの使い方等も含め、継続して書くことの指導が必要である。</w:t>
            </w:r>
          </w:p>
        </w:tc>
      </w:tr>
      <w:tr w:rsidR="001258B5" w:rsidRPr="00C40F76" w:rsidTr="00CA12D1">
        <w:trPr>
          <w:cantSplit/>
          <w:trHeight w:val="770"/>
        </w:trPr>
        <w:tc>
          <w:tcPr>
            <w:tcW w:w="568" w:type="dxa"/>
            <w:vMerge/>
            <w:tcBorders>
              <w:bottom w:val="single" w:sz="4" w:space="0" w:color="auto"/>
            </w:tcBorders>
            <w:textDirection w:val="tbRlV"/>
            <w:vAlign w:val="center"/>
          </w:tcPr>
          <w:p w:rsidR="001258B5" w:rsidRPr="00C40F76" w:rsidRDefault="001258B5" w:rsidP="001258B5">
            <w:pPr>
              <w:ind w:left="113" w:right="113"/>
              <w:jc w:val="center"/>
              <w:rPr>
                <w:rFonts w:asciiTheme="minorEastAsia" w:hAnsiTheme="minorEastAsia"/>
              </w:rPr>
            </w:pPr>
          </w:p>
        </w:tc>
        <w:tc>
          <w:tcPr>
            <w:tcW w:w="708" w:type="dxa"/>
            <w:tcBorders>
              <w:bottom w:val="single" w:sz="4" w:space="0" w:color="auto"/>
            </w:tcBorders>
            <w:vAlign w:val="center"/>
          </w:tcPr>
          <w:p w:rsidR="001258B5" w:rsidRPr="00C40F76" w:rsidRDefault="001258B5" w:rsidP="001258B5">
            <w:pPr>
              <w:jc w:val="center"/>
              <w:rPr>
                <w:rFonts w:asciiTheme="minorEastAsia" w:hAnsiTheme="minorEastAsia"/>
                <w:spacing w:val="-20"/>
                <w:sz w:val="22"/>
              </w:rPr>
            </w:pPr>
            <w:r w:rsidRPr="00C40F76">
              <w:rPr>
                <w:rFonts w:asciiTheme="minorEastAsia" w:hAnsiTheme="minorEastAsia" w:hint="eastAsia"/>
                <w:spacing w:val="-20"/>
                <w:sz w:val="22"/>
              </w:rPr>
              <w:t>算数</w:t>
            </w:r>
          </w:p>
        </w:tc>
        <w:tc>
          <w:tcPr>
            <w:tcW w:w="4502" w:type="dxa"/>
            <w:tcBorders>
              <w:bottom w:val="single" w:sz="4" w:space="0" w:color="auto"/>
              <w:right w:val="single" w:sz="18" w:space="0" w:color="auto"/>
              <w:tl2br w:val="nil"/>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・ゲーム的な要素を持った活動（計算・形遊び）に特に意欲的に取り組む。</w:t>
            </w:r>
            <w:r w:rsidR="000B0A6D" w:rsidRPr="00C40F76">
              <w:rPr>
                <w:rFonts w:asciiTheme="minorEastAsia" w:hAnsiTheme="minorEastAsia"/>
                <w:sz w:val="16"/>
                <w:szCs w:val="16"/>
              </w:rPr>
              <w:br/>
            </w:r>
            <w:r w:rsidR="000B0A6D" w:rsidRPr="00C40F76">
              <w:rPr>
                <w:rFonts w:asciiTheme="minorEastAsia" w:hAnsiTheme="minorEastAsia" w:hint="eastAsia"/>
                <w:sz w:val="16"/>
                <w:szCs w:val="16"/>
              </w:rPr>
              <w:t>・ICT機器を使って、計算の仕方についての情報を視覚的に与えることで、理解が深まった児童が多い。</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・繰り上がりの足し算や繰り下がりの引き算に習熟しつつあるが、計算の速さに個人差がある。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・形遊びや計算ゲームなど、協同的な学習に仲良く取り組む。</w:t>
            </w:r>
            <w:r w:rsidR="0091686F" w:rsidRPr="00C40F76">
              <w:rPr>
                <w:rFonts w:asciiTheme="minorEastAsia" w:hAnsiTheme="minorEastAsia"/>
                <w:sz w:val="16"/>
                <w:szCs w:val="16"/>
              </w:rPr>
              <w:br/>
            </w:r>
            <w:r w:rsidR="0091686F" w:rsidRPr="00C40F76">
              <w:rPr>
                <w:rFonts w:asciiTheme="minorEastAsia" w:hAnsiTheme="minorEastAsia" w:hint="eastAsia"/>
                <w:sz w:val="16"/>
                <w:szCs w:val="16"/>
              </w:rPr>
              <w:t>・計算の仕方を絵や図、文章などで表現できる児童が増えてきた。</w:t>
            </w:r>
          </w:p>
        </w:tc>
        <w:tc>
          <w:tcPr>
            <w:tcW w:w="3969" w:type="dxa"/>
            <w:tcBorders>
              <w:top w:val="single" w:sz="4" w:space="0" w:color="auto"/>
              <w:left w:val="single" w:sz="18" w:space="0" w:color="auto"/>
              <w:bottom w:val="single" w:sz="4" w:space="0" w:color="auto"/>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・繰り上がりや繰り下がりの計算では、既習事項と今の学習が混同してしまう児童がある。繰り返し計算練習をし、理解を確実にする必要がある。</w:t>
            </w:r>
          </w:p>
          <w:p w:rsidR="001258B5" w:rsidRPr="00C40F76" w:rsidRDefault="0091686F" w:rsidP="001258B5">
            <w:pPr>
              <w:rPr>
                <w:rFonts w:asciiTheme="minorEastAsia" w:hAnsiTheme="minorEastAsia"/>
                <w:sz w:val="16"/>
                <w:szCs w:val="16"/>
              </w:rPr>
            </w:pPr>
            <w:r w:rsidRPr="00C40F76">
              <w:rPr>
                <w:rFonts w:asciiTheme="minorEastAsia" w:hAnsiTheme="minorEastAsia" w:hint="eastAsia"/>
                <w:sz w:val="16"/>
                <w:szCs w:val="16"/>
              </w:rPr>
              <w:t>・文章問題で立式するのに必要な情報を読み取る力に差がある。</w:t>
            </w:r>
            <w:r w:rsidRPr="00C40F76">
              <w:rPr>
                <w:rFonts w:asciiTheme="minorEastAsia" w:hAnsiTheme="minorEastAsia"/>
                <w:sz w:val="16"/>
                <w:szCs w:val="16"/>
              </w:rPr>
              <w:br/>
            </w:r>
            <w:r w:rsidRPr="00C40F76">
              <w:rPr>
                <w:rFonts w:asciiTheme="minorEastAsia" w:hAnsiTheme="minorEastAsia" w:hint="eastAsia"/>
                <w:sz w:val="16"/>
                <w:szCs w:val="16"/>
              </w:rPr>
              <w:t>・自分なりの考えをノートに表現できる児童は増えたが、それを説明することに関しては個人差がある。</w:t>
            </w:r>
          </w:p>
        </w:tc>
        <w:tc>
          <w:tcPr>
            <w:tcW w:w="4395" w:type="dxa"/>
            <w:tcBorders>
              <w:top w:val="single" w:sz="4" w:space="0" w:color="auto"/>
              <w:bottom w:val="single" w:sz="4" w:space="0" w:color="auto"/>
              <w:right w:val="single" w:sz="18" w:space="0" w:color="auto"/>
            </w:tcBorders>
          </w:tcPr>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・１０の合成分解の反復練習を継続する。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・児童が意欲的に取り組むことができるよう、ゲーム的な要素も取り入れた計算練習を継続・反復して行う。</w:t>
            </w:r>
            <w:r w:rsidR="000B0A6D" w:rsidRPr="00C40F76">
              <w:rPr>
                <w:rFonts w:asciiTheme="minorEastAsia" w:hAnsiTheme="minorEastAsia"/>
                <w:sz w:val="16"/>
                <w:szCs w:val="16"/>
              </w:rPr>
              <w:br/>
            </w:r>
            <w:r w:rsidR="000B0A6D" w:rsidRPr="00C40F76">
              <w:rPr>
                <w:rFonts w:asciiTheme="minorEastAsia" w:hAnsiTheme="minorEastAsia" w:hint="eastAsia"/>
                <w:sz w:val="16"/>
                <w:szCs w:val="16"/>
              </w:rPr>
              <w:t>・ICT機器を積極的に活用し、理解を深められるようにする。</w:t>
            </w:r>
          </w:p>
          <w:p w:rsidR="001258B5" w:rsidRPr="00C40F76" w:rsidRDefault="001258B5" w:rsidP="001258B5">
            <w:pPr>
              <w:rPr>
                <w:rFonts w:asciiTheme="minorEastAsia" w:hAnsiTheme="minorEastAsia"/>
                <w:sz w:val="16"/>
                <w:szCs w:val="16"/>
              </w:rPr>
            </w:pPr>
            <w:r w:rsidRPr="00C40F76">
              <w:rPr>
                <w:rFonts w:asciiTheme="minorEastAsia" w:hAnsiTheme="minorEastAsia" w:hint="eastAsia"/>
                <w:sz w:val="16"/>
                <w:szCs w:val="16"/>
              </w:rPr>
              <w:t>・立式して解くだけでなく、問題文を作成することで、文章題の構成に気付かせる。</w:t>
            </w:r>
            <w:r w:rsidR="0091686F" w:rsidRPr="00C40F76">
              <w:rPr>
                <w:rFonts w:asciiTheme="minorEastAsia" w:hAnsiTheme="minorEastAsia"/>
                <w:sz w:val="16"/>
                <w:szCs w:val="16"/>
              </w:rPr>
              <w:br/>
            </w:r>
            <w:r w:rsidR="0091686F" w:rsidRPr="00C40F76">
              <w:rPr>
                <w:rFonts w:asciiTheme="minorEastAsia" w:hAnsiTheme="minorEastAsia" w:hint="eastAsia"/>
                <w:sz w:val="16"/>
                <w:szCs w:val="16"/>
              </w:rPr>
              <w:t>・繰り返し自分の考えを説明する活動を繰り返し、友達の考えを知ることで自分自身に生かすことができるようにしていく。</w:t>
            </w:r>
          </w:p>
        </w:tc>
        <w:tc>
          <w:tcPr>
            <w:tcW w:w="8363" w:type="dxa"/>
            <w:gridSpan w:val="2"/>
            <w:tcBorders>
              <w:top w:val="single" w:sz="4" w:space="0" w:color="auto"/>
              <w:left w:val="single" w:sz="18" w:space="0" w:color="auto"/>
              <w:bottom w:val="single" w:sz="4" w:space="0" w:color="auto"/>
            </w:tcBorders>
          </w:tcPr>
          <w:p w:rsidR="001258B5" w:rsidRPr="00C40F76" w:rsidRDefault="00D23440" w:rsidP="007816AE">
            <w:pPr>
              <w:rPr>
                <w:rFonts w:asciiTheme="minorEastAsia" w:hAnsiTheme="minorEastAsia"/>
                <w:sz w:val="16"/>
                <w:szCs w:val="16"/>
              </w:rPr>
            </w:pPr>
            <w:r>
              <w:rPr>
                <w:rFonts w:asciiTheme="minorEastAsia" w:hAnsiTheme="minorEastAsia" w:hint="eastAsia"/>
                <w:sz w:val="16"/>
                <w:szCs w:val="16"/>
              </w:rPr>
              <w:t>・３分間テストや宿題を</w:t>
            </w:r>
            <w:r w:rsidR="007816AE" w:rsidRPr="00C40F76">
              <w:rPr>
                <w:rFonts w:asciiTheme="minorEastAsia" w:hAnsiTheme="minorEastAsia" w:hint="eastAsia"/>
                <w:sz w:val="16"/>
                <w:szCs w:val="16"/>
              </w:rPr>
              <w:t>継続して計算練習を行ったことにより、１０の合成分解やたし算・ひき算を定着させることができた。</w:t>
            </w:r>
          </w:p>
          <w:p w:rsidR="007816AE" w:rsidRPr="00C40F76" w:rsidRDefault="007816AE" w:rsidP="007816AE">
            <w:pPr>
              <w:rPr>
                <w:rFonts w:asciiTheme="minorEastAsia" w:hAnsiTheme="minorEastAsia"/>
                <w:sz w:val="16"/>
                <w:szCs w:val="16"/>
              </w:rPr>
            </w:pPr>
            <w:r w:rsidRPr="00C40F76">
              <w:rPr>
                <w:rFonts w:asciiTheme="minorEastAsia" w:hAnsiTheme="minorEastAsia" w:hint="eastAsia"/>
                <w:sz w:val="16"/>
                <w:szCs w:val="16"/>
              </w:rPr>
              <w:t>・ICT機器を活用し、計算の仕方を動きをつけて説明したことで、理解が深まった。視覚的に捉えることの有効性を感じた。</w:t>
            </w:r>
          </w:p>
          <w:p w:rsidR="007816AE" w:rsidRPr="00C40F76" w:rsidRDefault="007816AE" w:rsidP="007816AE">
            <w:pPr>
              <w:rPr>
                <w:rFonts w:asciiTheme="minorEastAsia" w:hAnsiTheme="minorEastAsia"/>
                <w:sz w:val="16"/>
                <w:szCs w:val="16"/>
              </w:rPr>
            </w:pPr>
            <w:r w:rsidRPr="00C40F76">
              <w:rPr>
                <w:rFonts w:asciiTheme="minorEastAsia" w:hAnsiTheme="minorEastAsia" w:hint="eastAsia"/>
                <w:sz w:val="16"/>
                <w:szCs w:val="16"/>
              </w:rPr>
              <w:t>・自分の考えをノートに表現し、説明する活動を繰り返し行ってきた。徐々にやり方に慣れ、楽しんで考えを書くことができた。書くことが好きになった児童が増えたことと</w:t>
            </w:r>
            <w:r w:rsidR="00D23440">
              <w:rPr>
                <w:rFonts w:asciiTheme="minorEastAsia" w:hAnsiTheme="minorEastAsia" w:hint="eastAsia"/>
                <w:sz w:val="16"/>
                <w:szCs w:val="16"/>
              </w:rPr>
              <w:t>とも</w:t>
            </w:r>
            <w:r w:rsidRPr="00C40F76">
              <w:rPr>
                <w:rFonts w:asciiTheme="minorEastAsia" w:hAnsiTheme="minorEastAsia" w:hint="eastAsia"/>
                <w:sz w:val="16"/>
                <w:szCs w:val="16"/>
              </w:rPr>
              <w:t>に、理解が深まった。</w:t>
            </w:r>
          </w:p>
          <w:p w:rsidR="007816AE" w:rsidRPr="00C40F76" w:rsidRDefault="007816AE" w:rsidP="007816AE">
            <w:pPr>
              <w:rPr>
                <w:rFonts w:asciiTheme="minorEastAsia" w:hAnsiTheme="minorEastAsia"/>
                <w:spacing w:val="-20"/>
                <w:sz w:val="16"/>
                <w:szCs w:val="16"/>
              </w:rPr>
            </w:pPr>
            <w:r w:rsidRPr="00C40F76">
              <w:rPr>
                <w:rFonts w:asciiTheme="minorEastAsia" w:hAnsiTheme="minorEastAsia" w:hint="eastAsia"/>
                <w:sz w:val="16"/>
                <w:szCs w:val="16"/>
              </w:rPr>
              <w:t>・問題文を読んで問題の意味を正確にとらえることにはまだ課題が残る。文章を読み取る力を国語等の授業でも高めていく必要がある。他教科の連携しながら、児童の文章読解力や問題を把握する力を伸ばしていくことが求められる。</w:t>
            </w:r>
          </w:p>
        </w:tc>
      </w:tr>
      <w:tr w:rsidR="00B55443" w:rsidRPr="00C40F76" w:rsidTr="00CA12D1">
        <w:trPr>
          <w:cantSplit/>
          <w:trHeight w:val="343"/>
        </w:trPr>
        <w:tc>
          <w:tcPr>
            <w:tcW w:w="568" w:type="dxa"/>
            <w:tcBorders>
              <w:left w:val="single" w:sz="4" w:space="0" w:color="auto"/>
              <w:bottom w:val="single" w:sz="4" w:space="0" w:color="auto"/>
              <w:right w:val="single" w:sz="4" w:space="0" w:color="auto"/>
            </w:tcBorders>
            <w:shd w:val="clear" w:color="auto" w:fill="0070C0"/>
            <w:vAlign w:val="center"/>
          </w:tcPr>
          <w:p w:rsidR="00B55443" w:rsidRPr="00743ECF" w:rsidRDefault="00B55443" w:rsidP="00B55443">
            <w:pPr>
              <w:rPr>
                <w:rFonts w:asciiTheme="majorEastAsia" w:eastAsiaTheme="majorEastAsia" w:hAnsiTheme="majorEastAsia"/>
                <w:b/>
                <w:sz w:val="18"/>
                <w:szCs w:val="18"/>
              </w:rPr>
            </w:pPr>
            <w:r w:rsidRPr="00743ECF">
              <w:rPr>
                <w:rFonts w:asciiTheme="majorEastAsia" w:eastAsiaTheme="majorEastAsia" w:hAnsiTheme="majorEastAsia" w:hint="eastAsia"/>
                <w:b/>
                <w:color w:val="FFFFFF" w:themeColor="background1"/>
                <w:sz w:val="18"/>
                <w:szCs w:val="18"/>
              </w:rPr>
              <w:t>学年</w:t>
            </w:r>
          </w:p>
        </w:tc>
        <w:tc>
          <w:tcPr>
            <w:tcW w:w="708" w:type="dxa"/>
            <w:tcBorders>
              <w:left w:val="single" w:sz="4" w:space="0" w:color="auto"/>
              <w:bottom w:val="single" w:sz="4" w:space="0" w:color="auto"/>
            </w:tcBorders>
            <w:shd w:val="clear" w:color="auto" w:fill="0070C0"/>
            <w:vAlign w:val="center"/>
          </w:tcPr>
          <w:p w:rsidR="00B55443" w:rsidRPr="00743ECF" w:rsidRDefault="00B55443" w:rsidP="00B55443">
            <w:pPr>
              <w:jc w:val="center"/>
              <w:rPr>
                <w:rFonts w:asciiTheme="majorEastAsia" w:eastAsiaTheme="majorEastAsia" w:hAnsiTheme="majorEastAsia"/>
                <w:b/>
                <w:sz w:val="22"/>
              </w:rPr>
            </w:pPr>
            <w:r w:rsidRPr="00743ECF">
              <w:rPr>
                <w:rFonts w:asciiTheme="majorEastAsia" w:eastAsiaTheme="majorEastAsia" w:hAnsiTheme="majorEastAsia" w:hint="eastAsia"/>
                <w:b/>
                <w:color w:val="FFFFFF" w:themeColor="background1"/>
                <w:sz w:val="22"/>
              </w:rPr>
              <w:t>教科</w:t>
            </w:r>
          </w:p>
        </w:tc>
        <w:tc>
          <w:tcPr>
            <w:tcW w:w="4502" w:type="dxa"/>
            <w:tcBorders>
              <w:bottom w:val="single" w:sz="4" w:space="0" w:color="auto"/>
              <w:right w:val="single" w:sz="18" w:space="0" w:color="auto"/>
            </w:tcBorders>
            <w:shd w:val="clear" w:color="auto" w:fill="0070C0"/>
            <w:vAlign w:val="center"/>
          </w:tcPr>
          <w:p w:rsidR="00B55443" w:rsidRPr="00743ECF" w:rsidRDefault="0091056C" w:rsidP="00B55443">
            <w:pPr>
              <w:jc w:val="center"/>
              <w:rPr>
                <w:rFonts w:asciiTheme="majorEastAsia" w:eastAsiaTheme="majorEastAsia" w:hAnsiTheme="majorEastAsia"/>
                <w:b/>
                <w:color w:val="FFFFFF" w:themeColor="background1"/>
                <w:sz w:val="24"/>
                <w:szCs w:val="24"/>
              </w:rPr>
            </w:pPr>
            <w:r w:rsidRPr="00743ECF">
              <w:rPr>
                <w:rFonts w:asciiTheme="majorEastAsia" w:eastAsiaTheme="majorEastAsia" w:hAnsiTheme="majorEastAsia" w:hint="eastAsia"/>
                <w:b/>
                <w:color w:val="FFFFFF" w:themeColor="background1"/>
                <w:kern w:val="0"/>
                <w:sz w:val="24"/>
                <w:szCs w:val="24"/>
              </w:rPr>
              <w:t>学習状況の分析（４月）</w:t>
            </w:r>
          </w:p>
        </w:tc>
        <w:tc>
          <w:tcPr>
            <w:tcW w:w="3969" w:type="dxa"/>
            <w:tcBorders>
              <w:left w:val="single" w:sz="18" w:space="0" w:color="auto"/>
              <w:bottom w:val="single" w:sz="4" w:space="0" w:color="auto"/>
            </w:tcBorders>
            <w:shd w:val="clear" w:color="auto" w:fill="0070C0"/>
            <w:vAlign w:val="center"/>
          </w:tcPr>
          <w:p w:rsidR="00B55443" w:rsidRPr="00743ECF" w:rsidRDefault="00B55443" w:rsidP="00B55443">
            <w:pPr>
              <w:jc w:val="center"/>
              <w:rPr>
                <w:rFonts w:asciiTheme="majorEastAsia" w:eastAsiaTheme="majorEastAsia" w:hAnsiTheme="majorEastAsia"/>
                <w:b/>
                <w:color w:val="FFFFFF" w:themeColor="background1"/>
                <w:sz w:val="24"/>
                <w:szCs w:val="24"/>
              </w:rPr>
            </w:pPr>
            <w:r w:rsidRPr="00743ECF">
              <w:rPr>
                <w:rFonts w:asciiTheme="majorEastAsia" w:eastAsiaTheme="majorEastAsia" w:hAnsiTheme="majorEastAsia" w:hint="eastAsia"/>
                <w:b/>
                <w:color w:val="FFFFFF" w:themeColor="background1"/>
                <w:sz w:val="24"/>
                <w:szCs w:val="24"/>
              </w:rPr>
              <w:t>課　題（４月）</w:t>
            </w:r>
          </w:p>
        </w:tc>
        <w:tc>
          <w:tcPr>
            <w:tcW w:w="4395" w:type="dxa"/>
            <w:tcBorders>
              <w:bottom w:val="single" w:sz="4" w:space="0" w:color="auto"/>
              <w:right w:val="single" w:sz="18" w:space="0" w:color="auto"/>
            </w:tcBorders>
            <w:shd w:val="clear" w:color="auto" w:fill="0070C0"/>
            <w:vAlign w:val="center"/>
          </w:tcPr>
          <w:p w:rsidR="00B55443" w:rsidRPr="00743ECF" w:rsidRDefault="0091056C" w:rsidP="00B55443">
            <w:pPr>
              <w:jc w:val="center"/>
              <w:rPr>
                <w:rFonts w:asciiTheme="majorEastAsia" w:eastAsiaTheme="majorEastAsia" w:hAnsiTheme="majorEastAsia"/>
                <w:b/>
                <w:color w:val="FFFFFF" w:themeColor="background1"/>
                <w:sz w:val="24"/>
                <w:szCs w:val="24"/>
              </w:rPr>
            </w:pPr>
            <w:r w:rsidRPr="00743ECF">
              <w:rPr>
                <w:rFonts w:asciiTheme="majorEastAsia" w:eastAsiaTheme="majorEastAsia" w:hAnsiTheme="majorEastAsia" w:hint="eastAsia"/>
                <w:b/>
                <w:color w:val="FFFFFF" w:themeColor="background1"/>
                <w:sz w:val="24"/>
                <w:szCs w:val="24"/>
              </w:rPr>
              <w:t>改善のための取組み（４月）</w:t>
            </w:r>
          </w:p>
        </w:tc>
        <w:tc>
          <w:tcPr>
            <w:tcW w:w="4394" w:type="dxa"/>
            <w:tcBorders>
              <w:left w:val="single" w:sz="18" w:space="0" w:color="auto"/>
              <w:bottom w:val="single" w:sz="4" w:space="0" w:color="auto"/>
              <w:right w:val="single" w:sz="18" w:space="0" w:color="auto"/>
            </w:tcBorders>
            <w:shd w:val="clear" w:color="auto" w:fill="0070C0"/>
            <w:vAlign w:val="center"/>
          </w:tcPr>
          <w:p w:rsidR="00B55443" w:rsidRPr="00743ECF" w:rsidRDefault="00B55443" w:rsidP="00B55443">
            <w:pPr>
              <w:jc w:val="center"/>
              <w:rPr>
                <w:rFonts w:asciiTheme="majorEastAsia" w:eastAsiaTheme="majorEastAsia" w:hAnsiTheme="majorEastAsia"/>
                <w:b/>
                <w:color w:val="FFFFFF" w:themeColor="background1"/>
                <w:sz w:val="24"/>
                <w:szCs w:val="24"/>
              </w:rPr>
            </w:pPr>
            <w:r w:rsidRPr="00743ECF">
              <w:rPr>
                <w:rFonts w:asciiTheme="majorEastAsia" w:eastAsiaTheme="majorEastAsia" w:hAnsiTheme="majorEastAsia" w:hint="eastAsia"/>
                <w:b/>
                <w:noProof/>
                <w:color w:val="FFFFFF" w:themeColor="background1"/>
                <w:kern w:val="0"/>
                <w:sz w:val="24"/>
                <w:szCs w:val="24"/>
              </w:rPr>
              <mc:AlternateContent>
                <mc:Choice Requires="wps">
                  <w:drawing>
                    <wp:anchor distT="0" distB="0" distL="114300" distR="114300" simplePos="0" relativeHeight="251658240" behindDoc="0" locked="0" layoutInCell="1" allowOverlap="1" wp14:anchorId="26199CE2" wp14:editId="3FA445F8">
                      <wp:simplePos x="0" y="0"/>
                      <wp:positionH relativeFrom="column">
                        <wp:posOffset>2649220</wp:posOffset>
                      </wp:positionH>
                      <wp:positionV relativeFrom="paragraph">
                        <wp:posOffset>116840</wp:posOffset>
                      </wp:positionV>
                      <wp:extent cx="165735" cy="237490"/>
                      <wp:effectExtent l="0" t="0" r="5715" b="0"/>
                      <wp:wrapNone/>
                      <wp:docPr id="12" name="右矢印 12"/>
                      <wp:cNvGraphicFramePr/>
                      <a:graphic xmlns:a="http://schemas.openxmlformats.org/drawingml/2006/main">
                        <a:graphicData uri="http://schemas.microsoft.com/office/word/2010/wordprocessingShape">
                          <wps:wsp>
                            <wps:cNvSpPr/>
                            <wps:spPr>
                              <a:xfrm>
                                <a:off x="0" y="0"/>
                                <a:ext cx="165735" cy="23749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10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208.6pt;margin-top:9.2pt;width:13.0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" adj="10800" fillcolor="#ffc000" stroked="f" strokeweight="2pt"/>
                  </w:pict>
                </mc:Fallback>
              </mc:AlternateContent>
            </w:r>
            <w:r w:rsidRPr="00743ECF">
              <w:rPr>
                <w:rFonts w:asciiTheme="majorEastAsia" w:eastAsiaTheme="majorEastAsia" w:hAnsiTheme="majorEastAsia" w:hint="eastAsia"/>
                <w:b/>
                <w:color w:val="FFFFFF" w:themeColor="background1"/>
                <w:sz w:val="24"/>
                <w:szCs w:val="24"/>
              </w:rPr>
              <w:t>中間評価・追加する取組み（10月）</w:t>
            </w:r>
          </w:p>
        </w:tc>
        <w:tc>
          <w:tcPr>
            <w:tcW w:w="3969" w:type="dxa"/>
            <w:tcBorders>
              <w:left w:val="single" w:sz="18" w:space="0" w:color="auto"/>
              <w:bottom w:val="single" w:sz="4" w:space="0" w:color="auto"/>
            </w:tcBorders>
            <w:shd w:val="clear" w:color="auto" w:fill="0070C0"/>
            <w:vAlign w:val="center"/>
          </w:tcPr>
          <w:p w:rsidR="00B55443" w:rsidRPr="00743ECF" w:rsidRDefault="00C67682" w:rsidP="00B55443">
            <w:pPr>
              <w:jc w:val="center"/>
              <w:rPr>
                <w:rFonts w:asciiTheme="majorEastAsia" w:eastAsiaTheme="majorEastAsia" w:hAnsiTheme="majorEastAsia"/>
                <w:b/>
                <w:color w:val="FFFFFF" w:themeColor="background1"/>
                <w:sz w:val="24"/>
                <w:szCs w:val="24"/>
              </w:rPr>
            </w:pPr>
            <w:r w:rsidRPr="00743ECF">
              <w:rPr>
                <w:rFonts w:asciiTheme="majorEastAsia" w:eastAsiaTheme="majorEastAsia" w:hAnsiTheme="majorEastAsia" w:hint="eastAsia"/>
                <w:b/>
                <w:color w:val="FFFFFF" w:themeColor="background1"/>
                <w:sz w:val="24"/>
                <w:szCs w:val="24"/>
              </w:rPr>
              <w:t>最終</w:t>
            </w:r>
            <w:r w:rsidR="00B55443" w:rsidRPr="00743ECF">
              <w:rPr>
                <w:rFonts w:asciiTheme="majorEastAsia" w:eastAsiaTheme="majorEastAsia" w:hAnsiTheme="majorEastAsia" w:hint="eastAsia"/>
                <w:b/>
                <w:color w:val="FFFFFF" w:themeColor="background1"/>
                <w:sz w:val="24"/>
                <w:szCs w:val="24"/>
              </w:rPr>
              <w:t>評価（２月）</w:t>
            </w:r>
          </w:p>
        </w:tc>
      </w:tr>
    </w:tbl>
    <w:tbl>
      <w:tblPr>
        <w:tblStyle w:val="a3"/>
        <w:tblW w:w="22539" w:type="dxa"/>
        <w:tblInd w:w="-34" w:type="dxa"/>
        <w:tblLayout w:type="fixed"/>
        <w:tblLook w:val="04A0" w:firstRow="1" w:lastRow="0" w:firstColumn="1" w:lastColumn="0" w:noHBand="0" w:noVBand="1"/>
      </w:tblPr>
      <w:tblGrid>
        <w:gridCol w:w="568"/>
        <w:gridCol w:w="708"/>
        <w:gridCol w:w="4536"/>
        <w:gridCol w:w="3969"/>
        <w:gridCol w:w="4395"/>
        <w:gridCol w:w="4394"/>
        <w:gridCol w:w="3969"/>
      </w:tblGrid>
      <w:tr w:rsidR="00583B3C" w:rsidRPr="00743ECF" w:rsidTr="00B55443">
        <w:trPr>
          <w:cantSplit/>
          <w:trHeight w:val="750"/>
        </w:trPr>
        <w:tc>
          <w:tcPr>
            <w:tcW w:w="568" w:type="dxa"/>
            <w:vMerge w:val="restart"/>
            <w:tcBorders>
              <w:top w:val="nil"/>
            </w:tcBorders>
            <w:textDirection w:val="tbRlV"/>
            <w:vAlign w:val="center"/>
          </w:tcPr>
          <w:p w:rsidR="00583B3C" w:rsidRPr="00743ECF" w:rsidRDefault="00583B3C" w:rsidP="005D7643">
            <w:pPr>
              <w:ind w:left="113" w:right="113"/>
              <w:jc w:val="center"/>
              <w:rPr>
                <w:rFonts w:asciiTheme="minorEastAsia" w:hAnsiTheme="minorEastAsia"/>
              </w:rPr>
            </w:pPr>
            <w:r w:rsidRPr="00743ECF">
              <w:rPr>
                <w:rFonts w:asciiTheme="minorEastAsia" w:hAnsiTheme="minorEastAsia" w:hint="eastAsia"/>
              </w:rPr>
              <w:t>２</w:t>
            </w:r>
          </w:p>
        </w:tc>
        <w:tc>
          <w:tcPr>
            <w:tcW w:w="708" w:type="dxa"/>
            <w:tcBorders>
              <w:top w:val="nil"/>
            </w:tcBorders>
            <w:vAlign w:val="center"/>
          </w:tcPr>
          <w:p w:rsidR="00583B3C" w:rsidRPr="00743ECF" w:rsidRDefault="00583B3C" w:rsidP="003C7561">
            <w:pPr>
              <w:jc w:val="center"/>
              <w:rPr>
                <w:rFonts w:asciiTheme="minorEastAsia" w:hAnsiTheme="minorEastAsia"/>
                <w:sz w:val="22"/>
              </w:rPr>
            </w:pPr>
            <w:r w:rsidRPr="00743ECF">
              <w:rPr>
                <w:rFonts w:asciiTheme="minorEastAsia" w:hAnsiTheme="minorEastAsia" w:hint="eastAsia"/>
                <w:sz w:val="22"/>
              </w:rPr>
              <w:t>国語</w:t>
            </w:r>
          </w:p>
        </w:tc>
        <w:tc>
          <w:tcPr>
            <w:tcW w:w="4536" w:type="dxa"/>
            <w:tcBorders>
              <w:top w:val="nil"/>
              <w:right w:val="single" w:sz="18" w:space="0" w:color="auto"/>
            </w:tcBorders>
          </w:tcPr>
          <w:p w:rsidR="00583B3C" w:rsidRPr="00743ECF" w:rsidRDefault="006129D5" w:rsidP="00C90D4E">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00C90D4E" w:rsidRPr="00743ECF">
              <w:rPr>
                <w:rFonts w:asciiTheme="minorEastAsia" w:hAnsiTheme="minorEastAsia" w:hint="eastAsia"/>
                <w:sz w:val="16"/>
                <w:szCs w:val="16"/>
              </w:rPr>
              <w:t>学習意欲が高く、進んで考えたり発言したりする児童、発言はしないものの話をよく聞く児童がいる一方で、課題への集中が足りず理解が追い付かない</w:t>
            </w:r>
            <w:r w:rsidR="00782A92" w:rsidRPr="00743ECF">
              <w:rPr>
                <w:rFonts w:asciiTheme="minorEastAsia" w:hAnsiTheme="minorEastAsia" w:hint="eastAsia"/>
                <w:sz w:val="16"/>
                <w:szCs w:val="16"/>
              </w:rPr>
              <w:t>児童がいる。漢字学習への関心が高く、普段から習った漢字を使おう</w:t>
            </w:r>
            <w:r w:rsidR="00C90D4E" w:rsidRPr="00743ECF">
              <w:rPr>
                <w:rFonts w:asciiTheme="minorEastAsia" w:hAnsiTheme="minorEastAsia" w:hint="eastAsia"/>
                <w:sz w:val="16"/>
                <w:szCs w:val="16"/>
              </w:rPr>
              <w:t>とする姿勢が</w:t>
            </w:r>
            <w:r w:rsidR="00A673DB" w:rsidRPr="00743ECF">
              <w:rPr>
                <w:rFonts w:asciiTheme="minorEastAsia" w:hAnsiTheme="minorEastAsia" w:hint="eastAsia"/>
                <w:sz w:val="16"/>
                <w:szCs w:val="16"/>
              </w:rPr>
              <w:t>見られる。</w:t>
            </w:r>
          </w:p>
          <w:p w:rsidR="00A673DB" w:rsidRPr="00743ECF" w:rsidRDefault="00426277" w:rsidP="00C90D4E">
            <w:pPr>
              <w:rPr>
                <w:rFonts w:asciiTheme="minorEastAsia" w:hAnsiTheme="minorEastAsia"/>
                <w:sz w:val="16"/>
                <w:szCs w:val="16"/>
              </w:rPr>
            </w:pPr>
            <w:r w:rsidRPr="00743ECF">
              <w:rPr>
                <w:rFonts w:asciiTheme="minorEastAsia" w:hAnsiTheme="minorEastAsia" w:hint="eastAsia"/>
                <w:sz w:val="16"/>
                <w:szCs w:val="16"/>
              </w:rPr>
              <w:t>音読に進んで取り組むが、物語文や説明文の読解では、叙述</w:t>
            </w:r>
            <w:r w:rsidR="00A673DB" w:rsidRPr="00743ECF">
              <w:rPr>
                <w:rFonts w:asciiTheme="minorEastAsia" w:hAnsiTheme="minorEastAsia" w:hint="eastAsia"/>
                <w:sz w:val="16"/>
                <w:szCs w:val="16"/>
              </w:rPr>
              <w:t>に気を付けて大事なことを読み取ることができる児童と、そうでない児童に分かれる。</w:t>
            </w:r>
            <w:r w:rsidR="00E26493" w:rsidRPr="00743ECF">
              <w:rPr>
                <w:rFonts w:asciiTheme="minorEastAsia" w:hAnsiTheme="minorEastAsia" w:hint="eastAsia"/>
                <w:sz w:val="16"/>
                <w:szCs w:val="16"/>
              </w:rPr>
              <w:t>書くことについては、身近な出来事を書くことに少しずつ慣れてきたものの、継続した取り組みが必要である。</w:t>
            </w:r>
          </w:p>
        </w:tc>
        <w:tc>
          <w:tcPr>
            <w:tcW w:w="3969" w:type="dxa"/>
            <w:tcBorders>
              <w:top w:val="nil"/>
              <w:left w:val="single" w:sz="18" w:space="0" w:color="auto"/>
            </w:tcBorders>
          </w:tcPr>
          <w:p w:rsidR="00F46D4D" w:rsidRPr="00743ECF" w:rsidRDefault="00C90D4E" w:rsidP="00E26493">
            <w:pPr>
              <w:rPr>
                <w:rFonts w:asciiTheme="minorEastAsia" w:hAnsiTheme="minorEastAsia"/>
                <w:sz w:val="16"/>
                <w:szCs w:val="16"/>
              </w:rPr>
            </w:pPr>
            <w:r w:rsidRPr="00743ECF">
              <w:rPr>
                <w:rFonts w:asciiTheme="minorEastAsia" w:hAnsiTheme="minorEastAsia" w:hint="eastAsia"/>
                <w:kern w:val="0"/>
                <w:sz w:val="16"/>
                <w:szCs w:val="16"/>
                <w:bdr w:val="single" w:sz="4" w:space="0" w:color="auto" w:frame="1"/>
              </w:rPr>
              <w:t>学</w:t>
            </w:r>
            <w:r w:rsidR="00E26493" w:rsidRPr="00743ECF">
              <w:rPr>
                <w:rFonts w:asciiTheme="minorEastAsia" w:hAnsiTheme="minorEastAsia" w:hint="eastAsia"/>
                <w:sz w:val="16"/>
                <w:szCs w:val="16"/>
              </w:rPr>
              <w:t>・漢字</w:t>
            </w:r>
            <w:r w:rsidR="0032399F" w:rsidRPr="00743ECF">
              <w:rPr>
                <w:rFonts w:asciiTheme="minorEastAsia" w:hAnsiTheme="minorEastAsia" w:hint="eastAsia"/>
                <w:sz w:val="16"/>
                <w:szCs w:val="16"/>
              </w:rPr>
              <w:t>への関心は高く、言葉や短文作りに意欲的だが、</w:t>
            </w:r>
            <w:r w:rsidR="00A673DB" w:rsidRPr="00743ECF">
              <w:rPr>
                <w:rFonts w:asciiTheme="minorEastAsia" w:hAnsiTheme="minorEastAsia" w:hint="eastAsia"/>
                <w:sz w:val="16"/>
                <w:szCs w:val="16"/>
              </w:rPr>
              <w:t>正しく丁寧に書くことが定着していない児童が多い</w:t>
            </w:r>
            <w:r w:rsidR="00F46D4D" w:rsidRPr="00743ECF">
              <w:rPr>
                <w:rFonts w:asciiTheme="minorEastAsia" w:hAnsiTheme="minorEastAsia" w:hint="eastAsia"/>
                <w:sz w:val="16"/>
                <w:szCs w:val="16"/>
              </w:rPr>
              <w:t>こと</w:t>
            </w:r>
            <w:r w:rsidR="00A673DB" w:rsidRPr="00743ECF">
              <w:rPr>
                <w:rFonts w:asciiTheme="minorEastAsia" w:hAnsiTheme="minorEastAsia" w:hint="eastAsia"/>
                <w:sz w:val="16"/>
                <w:szCs w:val="16"/>
              </w:rPr>
              <w:t>。</w:t>
            </w:r>
          </w:p>
          <w:p w:rsidR="00583B3C" w:rsidRPr="00743ECF" w:rsidRDefault="00F46D4D" w:rsidP="00E26493">
            <w:pPr>
              <w:rPr>
                <w:rFonts w:asciiTheme="minorEastAsia" w:hAnsiTheme="minorEastAsia"/>
                <w:sz w:val="16"/>
                <w:szCs w:val="16"/>
              </w:rPr>
            </w:pPr>
            <w:r w:rsidRPr="00743ECF">
              <w:rPr>
                <w:rFonts w:asciiTheme="minorEastAsia" w:hAnsiTheme="minorEastAsia"/>
                <w:sz w:val="16"/>
                <w:szCs w:val="16"/>
              </w:rPr>
              <w:t>・</w:t>
            </w:r>
            <w:r w:rsidRPr="00743ECF">
              <w:rPr>
                <w:rFonts w:asciiTheme="minorEastAsia" w:hAnsiTheme="minorEastAsia" w:hint="eastAsia"/>
                <w:sz w:val="16"/>
                <w:szCs w:val="16"/>
              </w:rPr>
              <w:t>漢字学習の時間以外でも字形に気を付けて書くこと</w:t>
            </w:r>
            <w:r w:rsidR="00E26493" w:rsidRPr="00743ECF">
              <w:rPr>
                <w:rFonts w:asciiTheme="minorEastAsia" w:hAnsiTheme="minorEastAsia" w:hint="eastAsia"/>
                <w:sz w:val="16"/>
                <w:szCs w:val="16"/>
              </w:rPr>
              <w:t>。</w:t>
            </w:r>
          </w:p>
          <w:p w:rsidR="00E26493" w:rsidRPr="00743ECF" w:rsidRDefault="00E26493" w:rsidP="00E26493">
            <w:pPr>
              <w:rPr>
                <w:rFonts w:asciiTheme="minorEastAsia" w:hAnsiTheme="minorEastAsia"/>
                <w:sz w:val="16"/>
                <w:szCs w:val="16"/>
              </w:rPr>
            </w:pPr>
            <w:r w:rsidRPr="00743ECF">
              <w:rPr>
                <w:rFonts w:asciiTheme="minorEastAsia" w:hAnsiTheme="minorEastAsia" w:hint="eastAsia"/>
                <w:sz w:val="16"/>
                <w:szCs w:val="16"/>
              </w:rPr>
              <w:t>・</w:t>
            </w:r>
            <w:r w:rsidR="00782A92" w:rsidRPr="00743ECF">
              <w:rPr>
                <w:rFonts w:asciiTheme="minorEastAsia" w:hAnsiTheme="minorEastAsia" w:hint="eastAsia"/>
                <w:sz w:val="16"/>
                <w:szCs w:val="16"/>
              </w:rPr>
              <w:t>文を読むとき</w:t>
            </w:r>
            <w:r w:rsidR="00F46D4D" w:rsidRPr="00743ECF">
              <w:rPr>
                <w:rFonts w:asciiTheme="minorEastAsia" w:hAnsiTheme="minorEastAsia" w:hint="eastAsia"/>
                <w:sz w:val="16"/>
                <w:szCs w:val="16"/>
              </w:rPr>
              <w:t>に、言葉のまとまりを捉えて音読ができるようにすること</w:t>
            </w:r>
            <w:r w:rsidRPr="00743ECF">
              <w:rPr>
                <w:rFonts w:asciiTheme="minorEastAsia" w:hAnsiTheme="minorEastAsia" w:hint="eastAsia"/>
                <w:sz w:val="16"/>
                <w:szCs w:val="16"/>
              </w:rPr>
              <w:t>。</w:t>
            </w:r>
          </w:p>
          <w:p w:rsidR="00E26493" w:rsidRPr="00743ECF" w:rsidRDefault="00E26493" w:rsidP="00E26493">
            <w:pPr>
              <w:rPr>
                <w:rFonts w:asciiTheme="minorEastAsia" w:hAnsiTheme="minorEastAsia"/>
                <w:sz w:val="16"/>
                <w:szCs w:val="16"/>
              </w:rPr>
            </w:pPr>
            <w:r w:rsidRPr="00743ECF">
              <w:rPr>
                <w:rFonts w:asciiTheme="minorEastAsia" w:hAnsiTheme="minorEastAsia" w:hint="eastAsia"/>
                <w:sz w:val="16"/>
                <w:szCs w:val="16"/>
              </w:rPr>
              <w:t>・物語文や説明文を読んだときに、書かれていること</w:t>
            </w:r>
            <w:r w:rsidR="00782A92" w:rsidRPr="00743ECF">
              <w:rPr>
                <w:rFonts w:asciiTheme="minorEastAsia" w:hAnsiTheme="minorEastAsia" w:hint="eastAsia"/>
                <w:sz w:val="16"/>
                <w:szCs w:val="16"/>
              </w:rPr>
              <w:t>の大</w:t>
            </w:r>
            <w:r w:rsidR="00F46D4D" w:rsidRPr="00743ECF">
              <w:rPr>
                <w:rFonts w:asciiTheme="minorEastAsia" w:hAnsiTheme="minorEastAsia" w:hint="eastAsia"/>
                <w:sz w:val="16"/>
                <w:szCs w:val="16"/>
              </w:rPr>
              <w:t>体を理解し、分かるように説明したり表現したりすること</w:t>
            </w:r>
            <w:r w:rsidRPr="00743ECF">
              <w:rPr>
                <w:rFonts w:asciiTheme="minorEastAsia" w:hAnsiTheme="minorEastAsia" w:hint="eastAsia"/>
                <w:sz w:val="16"/>
                <w:szCs w:val="16"/>
              </w:rPr>
              <w:t>。</w:t>
            </w:r>
          </w:p>
          <w:p w:rsidR="00E26493" w:rsidRPr="00743ECF" w:rsidRDefault="00F46D4D" w:rsidP="00E26493">
            <w:pPr>
              <w:rPr>
                <w:rFonts w:asciiTheme="minorEastAsia" w:hAnsiTheme="minorEastAsia"/>
                <w:sz w:val="16"/>
                <w:szCs w:val="16"/>
              </w:rPr>
            </w:pPr>
            <w:r w:rsidRPr="00743ECF">
              <w:rPr>
                <w:rFonts w:asciiTheme="minorEastAsia" w:hAnsiTheme="minorEastAsia" w:hint="eastAsia"/>
                <w:sz w:val="16"/>
                <w:szCs w:val="16"/>
              </w:rPr>
              <w:t>・身近なことの中から、書くことの題材を見付けること</w:t>
            </w:r>
            <w:r w:rsidR="00E26493" w:rsidRPr="00743ECF">
              <w:rPr>
                <w:rFonts w:asciiTheme="minorEastAsia" w:hAnsiTheme="minorEastAsia" w:hint="eastAsia"/>
                <w:sz w:val="16"/>
                <w:szCs w:val="16"/>
              </w:rPr>
              <w:t>。</w:t>
            </w:r>
          </w:p>
        </w:tc>
        <w:tc>
          <w:tcPr>
            <w:tcW w:w="4395" w:type="dxa"/>
            <w:tcBorders>
              <w:top w:val="nil"/>
              <w:right w:val="single" w:sz="18" w:space="0" w:color="auto"/>
            </w:tcBorders>
          </w:tcPr>
          <w:p w:rsidR="00583B3C" w:rsidRPr="00743ECF" w:rsidRDefault="00C90D4E" w:rsidP="00E26493">
            <w:pPr>
              <w:rPr>
                <w:rFonts w:asciiTheme="minorEastAsia" w:hAnsiTheme="minorEastAsia"/>
                <w:sz w:val="16"/>
                <w:szCs w:val="16"/>
              </w:rPr>
            </w:pPr>
            <w:r w:rsidRPr="00743ECF">
              <w:rPr>
                <w:rFonts w:asciiTheme="minorEastAsia" w:hAnsiTheme="minorEastAsia" w:hint="eastAsia"/>
                <w:kern w:val="0"/>
                <w:sz w:val="16"/>
                <w:szCs w:val="16"/>
                <w:bdr w:val="single" w:sz="4" w:space="0" w:color="auto" w:frame="1"/>
              </w:rPr>
              <w:t>学</w:t>
            </w:r>
            <w:r w:rsidR="00E26493" w:rsidRPr="00743ECF">
              <w:rPr>
                <w:rFonts w:asciiTheme="minorEastAsia" w:hAnsiTheme="minorEastAsia" w:hint="eastAsia"/>
                <w:sz w:val="16"/>
                <w:szCs w:val="16"/>
              </w:rPr>
              <w:t>・漢字の成り立ちや由来などにも触れさ</w:t>
            </w:r>
            <w:r w:rsidR="00782A92" w:rsidRPr="00743ECF">
              <w:rPr>
                <w:rFonts w:asciiTheme="minorEastAsia" w:hAnsiTheme="minorEastAsia" w:hint="eastAsia"/>
                <w:sz w:val="16"/>
                <w:szCs w:val="16"/>
              </w:rPr>
              <w:t>せ、関心を高める。書くときの字形のポイントを明確に示したり、日常</w:t>
            </w:r>
            <w:r w:rsidR="00E26493" w:rsidRPr="00743ECF">
              <w:rPr>
                <w:rFonts w:asciiTheme="minorEastAsia" w:hAnsiTheme="minorEastAsia" w:hint="eastAsia"/>
                <w:sz w:val="16"/>
                <w:szCs w:val="16"/>
              </w:rPr>
              <w:t>から丁寧に取り組んでいる児童を称賛</w:t>
            </w:r>
            <w:r w:rsidR="00782A92" w:rsidRPr="00743ECF">
              <w:rPr>
                <w:rFonts w:asciiTheme="minorEastAsia" w:hAnsiTheme="minorEastAsia" w:hint="eastAsia"/>
                <w:sz w:val="16"/>
                <w:szCs w:val="16"/>
              </w:rPr>
              <w:t>したり</w:t>
            </w:r>
            <w:r w:rsidR="00E26493" w:rsidRPr="00743ECF">
              <w:rPr>
                <w:rFonts w:asciiTheme="minorEastAsia" w:hAnsiTheme="minorEastAsia" w:hint="eastAsia"/>
                <w:sz w:val="16"/>
                <w:szCs w:val="16"/>
              </w:rPr>
              <w:t>するなど、意欲を継続させる。</w:t>
            </w:r>
          </w:p>
          <w:p w:rsidR="00E26493" w:rsidRPr="00743ECF" w:rsidRDefault="00E26493" w:rsidP="00E26493">
            <w:pPr>
              <w:rPr>
                <w:rFonts w:asciiTheme="minorEastAsia" w:hAnsiTheme="minorEastAsia"/>
                <w:sz w:val="16"/>
                <w:szCs w:val="16"/>
              </w:rPr>
            </w:pPr>
            <w:r w:rsidRPr="00743ECF">
              <w:rPr>
                <w:rFonts w:asciiTheme="minorEastAsia" w:hAnsiTheme="minorEastAsia" w:hint="eastAsia"/>
                <w:sz w:val="16"/>
                <w:szCs w:val="16"/>
              </w:rPr>
              <w:t>・</w:t>
            </w:r>
            <w:r w:rsidR="00426277" w:rsidRPr="00743ECF">
              <w:rPr>
                <w:rFonts w:asciiTheme="minorEastAsia" w:hAnsiTheme="minorEastAsia" w:hint="eastAsia"/>
                <w:sz w:val="16"/>
                <w:szCs w:val="16"/>
              </w:rPr>
              <w:t>音読練習を家庭学習と</w:t>
            </w:r>
            <w:r w:rsidR="00782A92" w:rsidRPr="00743ECF">
              <w:rPr>
                <w:rFonts w:asciiTheme="minorEastAsia" w:hAnsiTheme="minorEastAsia" w:hint="eastAsia"/>
                <w:sz w:val="16"/>
                <w:szCs w:val="16"/>
              </w:rPr>
              <w:t>し、毎日取り組ませる。音読発表を多く取り入れ、児童同士が聞き合う</w:t>
            </w:r>
            <w:r w:rsidR="00426277" w:rsidRPr="00743ECF">
              <w:rPr>
                <w:rFonts w:asciiTheme="minorEastAsia" w:hAnsiTheme="minorEastAsia" w:hint="eastAsia"/>
                <w:sz w:val="16"/>
                <w:szCs w:val="16"/>
              </w:rPr>
              <w:t>場面を設定する。</w:t>
            </w:r>
          </w:p>
          <w:p w:rsidR="00426277" w:rsidRPr="00743ECF" w:rsidRDefault="00426277" w:rsidP="00E26493">
            <w:pPr>
              <w:rPr>
                <w:rFonts w:asciiTheme="minorEastAsia" w:hAnsiTheme="minorEastAsia"/>
                <w:sz w:val="16"/>
                <w:szCs w:val="16"/>
              </w:rPr>
            </w:pPr>
            <w:r w:rsidRPr="00743ECF">
              <w:rPr>
                <w:rFonts w:asciiTheme="minorEastAsia" w:hAnsiTheme="minorEastAsia" w:hint="eastAsia"/>
                <w:sz w:val="16"/>
                <w:szCs w:val="16"/>
              </w:rPr>
              <w:t>・物語では場面分けを、説明文では問いと答えを明確にし、何が書かれているのかを理解させる。教科書の本文に着目させ、叙述を大事に読み取らせる。</w:t>
            </w:r>
          </w:p>
          <w:p w:rsidR="00426277" w:rsidRPr="00743ECF" w:rsidRDefault="00782A92" w:rsidP="00E26493">
            <w:pPr>
              <w:rPr>
                <w:rFonts w:asciiTheme="minorEastAsia" w:hAnsiTheme="minorEastAsia"/>
                <w:sz w:val="16"/>
                <w:szCs w:val="16"/>
              </w:rPr>
            </w:pPr>
            <w:r w:rsidRPr="00743ECF">
              <w:rPr>
                <w:rFonts w:asciiTheme="minorEastAsia" w:hAnsiTheme="minorEastAsia" w:hint="eastAsia"/>
                <w:sz w:val="16"/>
                <w:szCs w:val="16"/>
              </w:rPr>
              <w:t>・題材が見付け</w:t>
            </w:r>
            <w:r w:rsidR="00426277" w:rsidRPr="00743ECF">
              <w:rPr>
                <w:rFonts w:asciiTheme="minorEastAsia" w:hAnsiTheme="minorEastAsia" w:hint="eastAsia"/>
                <w:sz w:val="16"/>
                <w:szCs w:val="16"/>
              </w:rPr>
              <w:t>られない児童には例示したり、時には例文を示したりして、モデルとなるいろいろな書き方に触れさせる。</w:t>
            </w:r>
          </w:p>
          <w:p w:rsidR="00426277" w:rsidRPr="00743ECF" w:rsidRDefault="00426277" w:rsidP="00E26493">
            <w:pPr>
              <w:rPr>
                <w:rFonts w:asciiTheme="minorEastAsia" w:hAnsiTheme="minorEastAsia"/>
                <w:sz w:val="16"/>
                <w:szCs w:val="16"/>
              </w:rPr>
            </w:pPr>
            <w:r w:rsidRPr="00743ECF">
              <w:rPr>
                <w:rFonts w:asciiTheme="minorEastAsia" w:hAnsiTheme="minorEastAsia" w:hint="eastAsia"/>
                <w:sz w:val="16"/>
                <w:szCs w:val="16"/>
              </w:rPr>
              <w:t>文を書くことの経験を多く積ませる。</w:t>
            </w:r>
          </w:p>
          <w:p w:rsidR="00426277" w:rsidRPr="00743ECF" w:rsidRDefault="00426277" w:rsidP="00E26493">
            <w:pPr>
              <w:rPr>
                <w:rFonts w:asciiTheme="minorEastAsia" w:hAnsiTheme="minorEastAsia"/>
                <w:sz w:val="16"/>
                <w:szCs w:val="16"/>
              </w:rPr>
            </w:pPr>
          </w:p>
        </w:tc>
        <w:tc>
          <w:tcPr>
            <w:tcW w:w="4394" w:type="dxa"/>
            <w:tcBorders>
              <w:top w:val="nil"/>
              <w:left w:val="single" w:sz="18" w:space="0" w:color="auto"/>
              <w:right w:val="single" w:sz="18" w:space="0" w:color="auto"/>
            </w:tcBorders>
          </w:tcPr>
          <w:p w:rsidR="005367C8" w:rsidRPr="00743ECF" w:rsidRDefault="005367C8" w:rsidP="00667A3F">
            <w:pPr>
              <w:jc w:val="left"/>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学</w:t>
            </w:r>
            <w:r w:rsidRPr="00743ECF">
              <w:rPr>
                <w:rFonts w:asciiTheme="minorEastAsia" w:hAnsiTheme="minorEastAsia" w:hint="eastAsia"/>
                <w:kern w:val="0"/>
                <w:sz w:val="16"/>
                <w:szCs w:val="16"/>
              </w:rPr>
              <w:t>・漢字への関心が高まり、漢字の学習方法が定着した。</w:t>
            </w:r>
            <w:r w:rsidR="00667A3F" w:rsidRPr="00743ECF">
              <w:rPr>
                <w:rFonts w:asciiTheme="minorEastAsia" w:hAnsiTheme="minorEastAsia" w:hint="eastAsia"/>
                <w:kern w:val="0"/>
                <w:sz w:val="16"/>
                <w:szCs w:val="16"/>
              </w:rPr>
              <w:t>丁寧に学習している児童を認め</w:t>
            </w:r>
            <w:r w:rsidRPr="00743ECF">
              <w:rPr>
                <w:rFonts w:asciiTheme="minorEastAsia" w:hAnsiTheme="minorEastAsia" w:hint="eastAsia"/>
                <w:kern w:val="0"/>
                <w:sz w:val="16"/>
                <w:szCs w:val="16"/>
              </w:rPr>
              <w:t>、</w:t>
            </w:r>
            <w:r w:rsidR="00667A3F" w:rsidRPr="00743ECF">
              <w:rPr>
                <w:rFonts w:asciiTheme="minorEastAsia" w:hAnsiTheme="minorEastAsia" w:hint="eastAsia"/>
                <w:kern w:val="0"/>
                <w:sz w:val="16"/>
                <w:szCs w:val="16"/>
              </w:rPr>
              <w:t>定期的に小テストを実施したり、指導の工夫をしたりしたことが、児童一人一人の意欲を高め、取り組みを継続させることにつながった。</w:t>
            </w:r>
          </w:p>
          <w:p w:rsidR="001567E3" w:rsidRPr="00743ECF" w:rsidRDefault="001567E3" w:rsidP="00667A3F">
            <w:pPr>
              <w:jc w:val="left"/>
              <w:rPr>
                <w:rFonts w:asciiTheme="minorEastAsia" w:hAnsiTheme="minorEastAsia"/>
                <w:kern w:val="0"/>
                <w:sz w:val="16"/>
                <w:szCs w:val="16"/>
              </w:rPr>
            </w:pPr>
            <w:r w:rsidRPr="00743ECF">
              <w:rPr>
                <w:rFonts w:asciiTheme="minorEastAsia" w:hAnsiTheme="minorEastAsia"/>
                <w:kern w:val="0"/>
                <w:sz w:val="16"/>
                <w:szCs w:val="16"/>
              </w:rPr>
              <w:t>・教科書の文や詩など、様々な文章に触れ、声に出して読む機会を意識的に設定したことで、</w:t>
            </w:r>
            <w:r w:rsidR="00024AA3">
              <w:rPr>
                <w:rFonts w:asciiTheme="minorEastAsia" w:hAnsiTheme="minorEastAsia" w:hint="eastAsia"/>
                <w:kern w:val="0"/>
                <w:sz w:val="16"/>
                <w:szCs w:val="16"/>
              </w:rPr>
              <w:t>すす</w:t>
            </w:r>
            <w:r w:rsidRPr="00743ECF">
              <w:rPr>
                <w:rFonts w:asciiTheme="minorEastAsia" w:hAnsiTheme="minorEastAsia"/>
                <w:kern w:val="0"/>
                <w:sz w:val="16"/>
                <w:szCs w:val="16"/>
              </w:rPr>
              <w:t>んで音読練習や発表に取り組む児童が増え、活発に交流するようになった。</w:t>
            </w:r>
          </w:p>
          <w:p w:rsidR="001567E3" w:rsidRPr="00743ECF" w:rsidRDefault="001567E3" w:rsidP="00667A3F">
            <w:pPr>
              <w:jc w:val="left"/>
              <w:rPr>
                <w:rFonts w:asciiTheme="minorEastAsia" w:hAnsiTheme="minorEastAsia"/>
                <w:kern w:val="0"/>
                <w:sz w:val="16"/>
                <w:szCs w:val="16"/>
              </w:rPr>
            </w:pPr>
            <w:r w:rsidRPr="00743ECF">
              <w:rPr>
                <w:rFonts w:asciiTheme="minorEastAsia" w:hAnsiTheme="minorEastAsia"/>
                <w:kern w:val="0"/>
                <w:sz w:val="16"/>
                <w:szCs w:val="16"/>
              </w:rPr>
              <w:t>・叙述に着目して読み取ることができるようになりつつある。</w:t>
            </w:r>
          </w:p>
          <w:p w:rsidR="001567E3" w:rsidRPr="00743ECF" w:rsidRDefault="001567E3" w:rsidP="00667A3F">
            <w:pPr>
              <w:jc w:val="left"/>
              <w:rPr>
                <w:rFonts w:asciiTheme="minorEastAsia" w:hAnsiTheme="minorEastAsia"/>
                <w:kern w:val="0"/>
                <w:sz w:val="16"/>
                <w:szCs w:val="16"/>
              </w:rPr>
            </w:pPr>
            <w:r w:rsidRPr="00743ECF">
              <w:rPr>
                <w:rFonts w:asciiTheme="minorEastAsia" w:hAnsiTheme="minorEastAsia"/>
                <w:kern w:val="0"/>
                <w:sz w:val="16"/>
                <w:szCs w:val="16"/>
              </w:rPr>
              <w:t>ワークシートを工夫したことが効果的であった。</w:t>
            </w:r>
          </w:p>
          <w:p w:rsidR="001567E3" w:rsidRPr="00743ECF" w:rsidRDefault="001567E3" w:rsidP="006D4032">
            <w:pPr>
              <w:jc w:val="left"/>
              <w:rPr>
                <w:rFonts w:asciiTheme="minorEastAsia" w:hAnsiTheme="minorEastAsia"/>
                <w:kern w:val="0"/>
                <w:sz w:val="16"/>
                <w:szCs w:val="16"/>
              </w:rPr>
            </w:pPr>
            <w:r w:rsidRPr="00743ECF">
              <w:rPr>
                <w:rFonts w:asciiTheme="minorEastAsia" w:hAnsiTheme="minorEastAsia"/>
                <w:kern w:val="0"/>
                <w:sz w:val="16"/>
                <w:szCs w:val="16"/>
              </w:rPr>
              <w:t>・日記の取り組みや、お話</w:t>
            </w:r>
            <w:r w:rsidR="00024AA3">
              <w:rPr>
                <w:rFonts w:asciiTheme="minorEastAsia" w:hAnsiTheme="minorEastAsia" w:hint="eastAsia"/>
                <w:kern w:val="0"/>
                <w:sz w:val="16"/>
                <w:szCs w:val="16"/>
              </w:rPr>
              <w:t>作り</w:t>
            </w:r>
            <w:r w:rsidRPr="00743ECF">
              <w:rPr>
                <w:rFonts w:asciiTheme="minorEastAsia" w:hAnsiTheme="minorEastAsia"/>
                <w:kern w:val="0"/>
                <w:sz w:val="16"/>
                <w:szCs w:val="16"/>
              </w:rPr>
              <w:t>、行事や読書の感想文など文章を書く機会を増やしたことで、</w:t>
            </w:r>
            <w:r w:rsidR="006D4032" w:rsidRPr="00743ECF">
              <w:rPr>
                <w:rFonts w:asciiTheme="minorEastAsia" w:hAnsiTheme="minorEastAsia"/>
                <w:kern w:val="0"/>
                <w:sz w:val="16"/>
                <w:szCs w:val="16"/>
              </w:rPr>
              <w:t>構成を考えて文章を書くことに慣れつつある。理解が進み、書き進められる児童がいる一方で、書きたいことを整理することが難しい児童もいる。</w:t>
            </w:r>
          </w:p>
          <w:p w:rsidR="006D4032" w:rsidRPr="00743ECF" w:rsidRDefault="006D4032" w:rsidP="006D4032">
            <w:pPr>
              <w:jc w:val="left"/>
              <w:rPr>
                <w:rFonts w:asciiTheme="minorEastAsia" w:hAnsiTheme="minorEastAsia"/>
                <w:kern w:val="0"/>
                <w:sz w:val="16"/>
                <w:szCs w:val="16"/>
              </w:rPr>
            </w:pPr>
            <w:r w:rsidRPr="00743ECF">
              <w:rPr>
                <w:rFonts w:asciiTheme="minorEastAsia" w:hAnsiTheme="minorEastAsia"/>
                <w:kern w:val="0"/>
                <w:sz w:val="16"/>
                <w:szCs w:val="16"/>
              </w:rPr>
              <w:t>短冊やワークシートを用いて指導していく。</w:t>
            </w:r>
          </w:p>
        </w:tc>
        <w:tc>
          <w:tcPr>
            <w:tcW w:w="3969" w:type="dxa"/>
            <w:tcBorders>
              <w:top w:val="nil"/>
              <w:left w:val="single" w:sz="18" w:space="0" w:color="auto"/>
            </w:tcBorders>
            <w:vAlign w:val="center"/>
          </w:tcPr>
          <w:p w:rsidR="00D63D9A"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新宿区の学力調査では、国語の正答率は８４．２％と、全国を１．４ポイント上回っているものの、区より１．１ポイント下回っている。</w:t>
            </w:r>
          </w:p>
          <w:p w:rsidR="00D63D9A"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観点別に</w:t>
            </w:r>
            <w:r w:rsidR="00024AA3">
              <w:rPr>
                <w:rFonts w:asciiTheme="minorEastAsia" w:hAnsiTheme="minorEastAsia" w:hint="eastAsia"/>
                <w:sz w:val="16"/>
                <w:szCs w:val="16"/>
              </w:rPr>
              <w:t>見る</w:t>
            </w:r>
            <w:r w:rsidR="00D63D9A" w:rsidRPr="00743ECF">
              <w:rPr>
                <w:rFonts w:asciiTheme="minorEastAsia" w:hAnsiTheme="minorEastAsia" w:hint="eastAsia"/>
                <w:sz w:val="16"/>
                <w:szCs w:val="16"/>
              </w:rPr>
              <w:t>と、「書く能力」の正答率が全国、区</w:t>
            </w:r>
            <w:r w:rsidR="00024AA3">
              <w:rPr>
                <w:rFonts w:asciiTheme="minorEastAsia" w:hAnsiTheme="minorEastAsia" w:hint="eastAsia"/>
                <w:sz w:val="16"/>
                <w:szCs w:val="16"/>
              </w:rPr>
              <w:t>とも</w:t>
            </w:r>
            <w:r w:rsidR="00D63D9A" w:rsidRPr="00743ECF">
              <w:rPr>
                <w:rFonts w:asciiTheme="minorEastAsia" w:hAnsiTheme="minorEastAsia" w:hint="eastAsia"/>
                <w:sz w:val="16"/>
                <w:szCs w:val="16"/>
              </w:rPr>
              <w:t>に上回っている。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課題は、全国、区</w:t>
            </w:r>
            <w:r w:rsidR="00024AA3">
              <w:rPr>
                <w:rFonts w:asciiTheme="minorEastAsia" w:hAnsiTheme="minorEastAsia" w:hint="eastAsia"/>
                <w:sz w:val="16"/>
                <w:szCs w:val="16"/>
              </w:rPr>
              <w:t>とも</w:t>
            </w:r>
            <w:r w:rsidR="00D63D9A" w:rsidRPr="00743ECF">
              <w:rPr>
                <w:rFonts w:asciiTheme="minorEastAsia" w:hAnsiTheme="minorEastAsia" w:hint="eastAsia"/>
                <w:sz w:val="16"/>
                <w:szCs w:val="16"/>
              </w:rPr>
              <w:t>に２～５ポイント近く下回っている「話す・聞く能力」を付けさせることである。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読</w:t>
            </w:r>
            <w:r w:rsidR="00D63D9A" w:rsidRPr="00743ECF">
              <w:rPr>
                <w:rFonts w:asciiTheme="minorEastAsia" w:hAnsiTheme="minorEastAsia" w:hint="eastAsia"/>
                <w:b/>
                <w:sz w:val="16"/>
                <w:szCs w:val="16"/>
              </w:rPr>
              <w:t>書</w:t>
            </w:r>
            <w:r w:rsidR="00D63D9A" w:rsidRPr="00743ECF">
              <w:rPr>
                <w:rFonts w:asciiTheme="minorEastAsia" w:hAnsiTheme="minorEastAsia" w:hint="eastAsia"/>
                <w:sz w:val="16"/>
                <w:szCs w:val="16"/>
              </w:rPr>
              <w:t>の機会を増やすなど、読み物を読む機会を増やし、言語活動を広げる。既習漢字は普段から使うよう指導する。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話を聞いたり話したりするときのポイントを押さえ、大事なことを聞き取ることや分かりや</w:t>
            </w:r>
            <w:r w:rsidRPr="00743ECF">
              <w:rPr>
                <w:rFonts w:asciiTheme="minorEastAsia" w:hAnsiTheme="minorEastAsia" w:hint="eastAsia"/>
                <w:sz w:val="16"/>
                <w:szCs w:val="16"/>
              </w:rPr>
              <w:t>すく伝えることを普段から意識させるようにする。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・導入を工夫し、</w:t>
            </w:r>
            <w:r w:rsidR="00D63D9A" w:rsidRPr="00743ECF">
              <w:rPr>
                <w:rFonts w:asciiTheme="minorEastAsia" w:hAnsiTheme="minorEastAsia" w:hint="eastAsia"/>
                <w:sz w:val="16"/>
                <w:szCs w:val="16"/>
              </w:rPr>
              <w:t>学習課題を明確にするなど、児童の学習意欲を引き出し、学習の</w:t>
            </w:r>
            <w:r w:rsidR="00024AA3">
              <w:rPr>
                <w:rFonts w:asciiTheme="minorEastAsia" w:hAnsiTheme="minorEastAsia" w:hint="eastAsia"/>
                <w:sz w:val="16"/>
                <w:szCs w:val="16"/>
              </w:rPr>
              <w:t>めあ</w:t>
            </w:r>
            <w:r w:rsidR="00D63D9A" w:rsidRPr="00743ECF">
              <w:rPr>
                <w:rFonts w:asciiTheme="minorEastAsia" w:hAnsiTheme="minorEastAsia" w:hint="eastAsia"/>
                <w:sz w:val="16"/>
                <w:szCs w:val="16"/>
              </w:rPr>
              <w:t>てを明確に</w:t>
            </w:r>
            <w:r w:rsidR="00024AA3">
              <w:rPr>
                <w:rFonts w:asciiTheme="minorEastAsia" w:hAnsiTheme="minorEastAsia" w:hint="eastAsia"/>
                <w:sz w:val="16"/>
                <w:szCs w:val="16"/>
              </w:rPr>
              <w:t>も</w:t>
            </w:r>
            <w:r w:rsidR="00D63D9A" w:rsidRPr="00743ECF">
              <w:rPr>
                <w:rFonts w:asciiTheme="minorEastAsia" w:hAnsiTheme="minorEastAsia" w:hint="eastAsia"/>
                <w:sz w:val="16"/>
                <w:szCs w:val="16"/>
              </w:rPr>
              <w:t>たせる。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友達の考えを聞いたり、自分の考えを話したりする場面を意識的に設定する。</w:t>
            </w:r>
          </w:p>
          <w:p w:rsidR="00583B3C"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・ノートやワークシートに書く活動では、既習漢字を使うようにさせ、家庭学習に継続的に取り組ませる。</w:t>
            </w:r>
          </w:p>
        </w:tc>
      </w:tr>
      <w:tr w:rsidR="005F6756" w:rsidRPr="00743ECF" w:rsidTr="001821B7">
        <w:trPr>
          <w:cantSplit/>
          <w:trHeight w:val="792"/>
        </w:trPr>
        <w:tc>
          <w:tcPr>
            <w:tcW w:w="568" w:type="dxa"/>
            <w:vMerge/>
            <w:textDirection w:val="tbRlV"/>
            <w:vAlign w:val="center"/>
          </w:tcPr>
          <w:p w:rsidR="005F6756" w:rsidRPr="00743ECF" w:rsidRDefault="005F6756" w:rsidP="005D7643">
            <w:pPr>
              <w:ind w:left="113" w:right="113"/>
              <w:jc w:val="center"/>
              <w:rPr>
                <w:rFonts w:asciiTheme="minorEastAsia" w:hAnsiTheme="minorEastAsia"/>
              </w:rPr>
            </w:pPr>
          </w:p>
        </w:tc>
        <w:tc>
          <w:tcPr>
            <w:tcW w:w="708" w:type="dxa"/>
            <w:tcBorders>
              <w:top w:val="single" w:sz="4" w:space="0" w:color="auto"/>
            </w:tcBorders>
            <w:vAlign w:val="center"/>
          </w:tcPr>
          <w:p w:rsidR="005F6756" w:rsidRPr="00743ECF" w:rsidRDefault="005F6756" w:rsidP="005F6756">
            <w:pPr>
              <w:jc w:val="center"/>
              <w:rPr>
                <w:rFonts w:asciiTheme="minorEastAsia" w:hAnsiTheme="minorEastAsia"/>
                <w:sz w:val="22"/>
              </w:rPr>
            </w:pPr>
            <w:r w:rsidRPr="00743ECF">
              <w:rPr>
                <w:rFonts w:asciiTheme="minorEastAsia" w:hAnsiTheme="minorEastAsia" w:hint="eastAsia"/>
                <w:sz w:val="22"/>
              </w:rPr>
              <w:t>算数</w:t>
            </w:r>
          </w:p>
        </w:tc>
        <w:tc>
          <w:tcPr>
            <w:tcW w:w="4536" w:type="dxa"/>
            <w:tcBorders>
              <w:top w:val="single" w:sz="4" w:space="0" w:color="auto"/>
              <w:right w:val="single" w:sz="18" w:space="0" w:color="auto"/>
            </w:tcBorders>
          </w:tcPr>
          <w:p w:rsidR="005F6756" w:rsidRPr="00743ECF" w:rsidRDefault="006129D5" w:rsidP="00E37392">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00DF7923" w:rsidRPr="00743ECF">
              <w:rPr>
                <w:rFonts w:asciiTheme="minorEastAsia" w:hAnsiTheme="minorEastAsia" w:hint="eastAsia"/>
                <w:sz w:val="16"/>
                <w:szCs w:val="16"/>
              </w:rPr>
              <w:t>学習にすす</w:t>
            </w:r>
            <w:r w:rsidR="00A673DB" w:rsidRPr="00743ECF">
              <w:rPr>
                <w:rFonts w:asciiTheme="minorEastAsia" w:hAnsiTheme="minorEastAsia" w:hint="eastAsia"/>
                <w:sz w:val="16"/>
                <w:szCs w:val="16"/>
              </w:rPr>
              <w:t>んで参加す</w:t>
            </w:r>
            <w:r w:rsidR="00DF7923" w:rsidRPr="00743ECF">
              <w:rPr>
                <w:rFonts w:asciiTheme="minorEastAsia" w:hAnsiTheme="minorEastAsia" w:hint="eastAsia"/>
                <w:sz w:val="16"/>
                <w:szCs w:val="16"/>
              </w:rPr>
              <w:t>る児童が比較的多いが、繰り上がりや繰り下がりの計算に苦手意識をも</w:t>
            </w:r>
            <w:r w:rsidR="00D76DBB" w:rsidRPr="00743ECF">
              <w:rPr>
                <w:rFonts w:asciiTheme="minorEastAsia" w:hAnsiTheme="minorEastAsia" w:hint="eastAsia"/>
                <w:sz w:val="16"/>
                <w:szCs w:val="16"/>
              </w:rPr>
              <w:t>っている児童が、各クラス数人程度いる。文章問題においては、「分か</w:t>
            </w:r>
            <w:r w:rsidR="00A673DB" w:rsidRPr="00743ECF">
              <w:rPr>
                <w:rFonts w:asciiTheme="minorEastAsia" w:hAnsiTheme="minorEastAsia" w:hint="eastAsia"/>
                <w:sz w:val="16"/>
                <w:szCs w:val="16"/>
              </w:rPr>
              <w:t>っていること」と「</w:t>
            </w:r>
            <w:r w:rsidR="00DF7923" w:rsidRPr="00743ECF">
              <w:rPr>
                <w:rFonts w:asciiTheme="minorEastAsia" w:hAnsiTheme="minorEastAsia" w:hint="eastAsia"/>
                <w:sz w:val="16"/>
                <w:szCs w:val="16"/>
              </w:rPr>
              <w:t>聞かれていること」を明確に押さえる</w:t>
            </w:r>
            <w:r w:rsidR="00A673DB" w:rsidRPr="00743ECF">
              <w:rPr>
                <w:rFonts w:asciiTheme="minorEastAsia" w:hAnsiTheme="minorEastAsia" w:hint="eastAsia"/>
                <w:sz w:val="16"/>
                <w:szCs w:val="16"/>
              </w:rPr>
              <w:t>ことで、立式に結び付けることができる。</w:t>
            </w:r>
          </w:p>
        </w:tc>
        <w:tc>
          <w:tcPr>
            <w:tcW w:w="3969" w:type="dxa"/>
            <w:tcBorders>
              <w:top w:val="single" w:sz="4" w:space="0" w:color="auto"/>
              <w:left w:val="single" w:sz="18" w:space="0" w:color="auto"/>
            </w:tcBorders>
          </w:tcPr>
          <w:p w:rsidR="005F6756" w:rsidRPr="00743ECF" w:rsidRDefault="00C90D4E" w:rsidP="00185BBE">
            <w:pPr>
              <w:rPr>
                <w:rFonts w:asciiTheme="minorEastAsia" w:hAnsiTheme="minorEastAsia"/>
                <w:sz w:val="16"/>
                <w:szCs w:val="16"/>
              </w:rPr>
            </w:pPr>
            <w:r w:rsidRPr="00743ECF">
              <w:rPr>
                <w:rFonts w:asciiTheme="minorEastAsia" w:hAnsiTheme="minorEastAsia" w:hint="eastAsia"/>
                <w:kern w:val="0"/>
                <w:sz w:val="16"/>
                <w:szCs w:val="16"/>
                <w:bdr w:val="single" w:sz="4" w:space="0" w:color="auto" w:frame="1"/>
              </w:rPr>
              <w:t>学</w:t>
            </w:r>
            <w:r w:rsidR="00426277" w:rsidRPr="00743ECF">
              <w:rPr>
                <w:rFonts w:asciiTheme="minorEastAsia" w:hAnsiTheme="minorEastAsia" w:hint="eastAsia"/>
                <w:sz w:val="16"/>
                <w:szCs w:val="16"/>
              </w:rPr>
              <w:t>・計算力に個人差がある</w:t>
            </w:r>
            <w:r w:rsidR="00F46D4D" w:rsidRPr="00743ECF">
              <w:rPr>
                <w:rFonts w:asciiTheme="minorEastAsia" w:hAnsiTheme="minorEastAsia" w:hint="eastAsia"/>
                <w:sz w:val="16"/>
                <w:szCs w:val="16"/>
              </w:rPr>
              <w:t>こと</w:t>
            </w:r>
            <w:r w:rsidR="00426277" w:rsidRPr="00743ECF">
              <w:rPr>
                <w:rFonts w:asciiTheme="minorEastAsia" w:hAnsiTheme="minorEastAsia" w:hint="eastAsia"/>
                <w:sz w:val="16"/>
                <w:szCs w:val="16"/>
              </w:rPr>
              <w:t>。</w:t>
            </w:r>
          </w:p>
          <w:p w:rsidR="00426277" w:rsidRPr="00743ECF" w:rsidRDefault="00426277" w:rsidP="00185BBE">
            <w:pPr>
              <w:rPr>
                <w:rFonts w:asciiTheme="minorEastAsia" w:hAnsiTheme="minorEastAsia"/>
                <w:sz w:val="16"/>
                <w:szCs w:val="16"/>
              </w:rPr>
            </w:pPr>
            <w:r w:rsidRPr="00743ECF">
              <w:rPr>
                <w:rFonts w:asciiTheme="minorEastAsia" w:hAnsiTheme="minorEastAsia" w:hint="eastAsia"/>
                <w:sz w:val="16"/>
                <w:szCs w:val="16"/>
              </w:rPr>
              <w:t>・文章問題での立式が難しい児童がいる</w:t>
            </w:r>
            <w:r w:rsidR="00F46D4D" w:rsidRPr="00743ECF">
              <w:rPr>
                <w:rFonts w:asciiTheme="minorEastAsia" w:hAnsiTheme="minorEastAsia" w:hint="eastAsia"/>
                <w:sz w:val="16"/>
                <w:szCs w:val="16"/>
              </w:rPr>
              <w:t>こと</w:t>
            </w:r>
            <w:r w:rsidRPr="00743ECF">
              <w:rPr>
                <w:rFonts w:asciiTheme="minorEastAsia" w:hAnsiTheme="minorEastAsia" w:hint="eastAsia"/>
                <w:sz w:val="16"/>
                <w:szCs w:val="16"/>
              </w:rPr>
              <w:t>。</w:t>
            </w:r>
          </w:p>
          <w:p w:rsidR="00426277" w:rsidRPr="00743ECF" w:rsidRDefault="00426277" w:rsidP="00185BBE">
            <w:pPr>
              <w:rPr>
                <w:rFonts w:asciiTheme="minorEastAsia" w:hAnsiTheme="minorEastAsia"/>
                <w:sz w:val="16"/>
                <w:szCs w:val="16"/>
              </w:rPr>
            </w:pPr>
          </w:p>
        </w:tc>
        <w:tc>
          <w:tcPr>
            <w:tcW w:w="4395" w:type="dxa"/>
            <w:tcBorders>
              <w:top w:val="single" w:sz="4" w:space="0" w:color="auto"/>
              <w:right w:val="single" w:sz="18" w:space="0" w:color="auto"/>
            </w:tcBorders>
          </w:tcPr>
          <w:p w:rsidR="005F6756" w:rsidRPr="00743ECF" w:rsidRDefault="00C90D4E" w:rsidP="00185BBE">
            <w:pPr>
              <w:rPr>
                <w:rFonts w:asciiTheme="minorEastAsia" w:hAnsiTheme="minorEastAsia"/>
                <w:sz w:val="16"/>
                <w:szCs w:val="16"/>
              </w:rPr>
            </w:pPr>
            <w:r w:rsidRPr="00743ECF">
              <w:rPr>
                <w:rFonts w:asciiTheme="minorEastAsia" w:hAnsiTheme="minorEastAsia" w:hint="eastAsia"/>
                <w:kern w:val="0"/>
                <w:sz w:val="16"/>
                <w:szCs w:val="16"/>
                <w:bdr w:val="single" w:sz="4" w:space="0" w:color="auto" w:frame="1"/>
              </w:rPr>
              <w:t>学</w:t>
            </w:r>
            <w:r w:rsidR="00426277" w:rsidRPr="00743ECF">
              <w:rPr>
                <w:rFonts w:asciiTheme="minorEastAsia" w:hAnsiTheme="minorEastAsia" w:hint="eastAsia"/>
                <w:sz w:val="16"/>
                <w:szCs w:val="16"/>
              </w:rPr>
              <w:t>・計算ドリルやプリント、簡単な暗算など、いろいろな計算練習に取り組ませ</w:t>
            </w:r>
            <w:r w:rsidR="00D76DBB" w:rsidRPr="00743ECF">
              <w:rPr>
                <w:rFonts w:asciiTheme="minorEastAsia" w:hAnsiTheme="minorEastAsia" w:hint="eastAsia"/>
                <w:sz w:val="16"/>
                <w:szCs w:val="16"/>
              </w:rPr>
              <w:t>る。家庭学習でも計算練習に取り組ませ</w:t>
            </w:r>
            <w:r w:rsidR="00426277" w:rsidRPr="00743ECF">
              <w:rPr>
                <w:rFonts w:asciiTheme="minorEastAsia" w:hAnsiTheme="minorEastAsia" w:hint="eastAsia"/>
                <w:sz w:val="16"/>
                <w:szCs w:val="16"/>
              </w:rPr>
              <w:t>、</w:t>
            </w:r>
            <w:r w:rsidR="00DF7923" w:rsidRPr="00743ECF">
              <w:rPr>
                <w:rFonts w:asciiTheme="minorEastAsia" w:hAnsiTheme="minorEastAsia" w:hint="eastAsia"/>
                <w:sz w:val="16"/>
                <w:szCs w:val="16"/>
              </w:rPr>
              <w:t>力を付けさせる</w:t>
            </w:r>
            <w:r w:rsidR="00D76DBB" w:rsidRPr="00743ECF">
              <w:rPr>
                <w:rFonts w:asciiTheme="minorEastAsia" w:hAnsiTheme="minorEastAsia" w:hint="eastAsia"/>
                <w:sz w:val="16"/>
                <w:szCs w:val="16"/>
              </w:rPr>
              <w:t>。</w:t>
            </w:r>
          </w:p>
          <w:p w:rsidR="00D76DBB" w:rsidRPr="00743ECF" w:rsidRDefault="00DF7923" w:rsidP="00185BBE">
            <w:pPr>
              <w:rPr>
                <w:rFonts w:asciiTheme="minorEastAsia" w:hAnsiTheme="minorEastAsia"/>
                <w:sz w:val="16"/>
                <w:szCs w:val="16"/>
              </w:rPr>
            </w:pPr>
            <w:r w:rsidRPr="00743ECF">
              <w:rPr>
                <w:rFonts w:asciiTheme="minorEastAsia" w:hAnsiTheme="minorEastAsia" w:hint="eastAsia"/>
                <w:sz w:val="16"/>
                <w:szCs w:val="16"/>
              </w:rPr>
              <w:t>・文章問題では、「分かっていること」と「聞かれている」にラインを引くなどの手だ</w:t>
            </w:r>
            <w:r w:rsidR="00D76DBB" w:rsidRPr="00743ECF">
              <w:rPr>
                <w:rFonts w:asciiTheme="minorEastAsia" w:hAnsiTheme="minorEastAsia" w:hint="eastAsia"/>
                <w:sz w:val="16"/>
                <w:szCs w:val="16"/>
              </w:rPr>
              <w:t>てをとり、正しく立式できるようにさせる。</w:t>
            </w:r>
          </w:p>
        </w:tc>
        <w:tc>
          <w:tcPr>
            <w:tcW w:w="4394" w:type="dxa"/>
            <w:tcBorders>
              <w:top w:val="single" w:sz="4" w:space="0" w:color="auto"/>
              <w:left w:val="single" w:sz="18" w:space="0" w:color="auto"/>
              <w:right w:val="single" w:sz="18" w:space="0" w:color="auto"/>
            </w:tcBorders>
          </w:tcPr>
          <w:p w:rsidR="002E6CA5" w:rsidRPr="00743ECF" w:rsidRDefault="006D4032" w:rsidP="00755037">
            <w:pPr>
              <w:jc w:val="left"/>
              <w:rPr>
                <w:rFonts w:asciiTheme="minorEastAsia" w:hAnsiTheme="minorEastAsia"/>
                <w:sz w:val="16"/>
                <w:szCs w:val="16"/>
              </w:rPr>
            </w:pPr>
            <w:r w:rsidRPr="00743ECF">
              <w:rPr>
                <w:rFonts w:asciiTheme="minorEastAsia" w:hAnsiTheme="minorEastAsia"/>
                <w:sz w:val="16"/>
                <w:szCs w:val="16"/>
                <w:bdr w:val="single" w:sz="4" w:space="0" w:color="auto"/>
              </w:rPr>
              <w:t>学</w:t>
            </w:r>
            <w:r w:rsidR="002E6CA5" w:rsidRPr="00743ECF">
              <w:rPr>
                <w:rFonts w:asciiTheme="minorEastAsia" w:hAnsiTheme="minorEastAsia"/>
                <w:sz w:val="16"/>
                <w:szCs w:val="16"/>
              </w:rPr>
              <w:t>・継続して計算練習に取り組ませ、全体的に力が</w:t>
            </w:r>
            <w:r w:rsidR="00BD2026">
              <w:rPr>
                <w:rFonts w:asciiTheme="minorEastAsia" w:hAnsiTheme="minorEastAsia" w:hint="eastAsia"/>
                <w:sz w:val="16"/>
                <w:szCs w:val="16"/>
              </w:rPr>
              <w:t>付</w:t>
            </w:r>
            <w:r w:rsidR="002E6CA5" w:rsidRPr="00743ECF">
              <w:rPr>
                <w:rFonts w:asciiTheme="minorEastAsia" w:hAnsiTheme="minorEastAsia"/>
                <w:sz w:val="16"/>
                <w:szCs w:val="16"/>
              </w:rPr>
              <w:t>いてきているものの、個人差が大きい。様々なレベルのプリントを用意するなど、</w:t>
            </w:r>
            <w:r w:rsidR="0099430B" w:rsidRPr="00743ECF">
              <w:rPr>
                <w:rFonts w:asciiTheme="minorEastAsia" w:hAnsiTheme="minorEastAsia"/>
                <w:sz w:val="16"/>
                <w:szCs w:val="16"/>
              </w:rPr>
              <w:t>児童の力に合った教材を準備する。</w:t>
            </w:r>
          </w:p>
          <w:p w:rsidR="0099430B" w:rsidRPr="00743ECF" w:rsidRDefault="0099430B" w:rsidP="00755037">
            <w:pPr>
              <w:jc w:val="left"/>
              <w:rPr>
                <w:rFonts w:asciiTheme="minorEastAsia" w:hAnsiTheme="minorEastAsia"/>
                <w:sz w:val="16"/>
                <w:szCs w:val="16"/>
                <w:bdr w:val="single" w:sz="4" w:space="0" w:color="auto"/>
              </w:rPr>
            </w:pPr>
            <w:r w:rsidRPr="00743ECF">
              <w:rPr>
                <w:rFonts w:asciiTheme="minorEastAsia" w:hAnsiTheme="minorEastAsia"/>
                <w:sz w:val="16"/>
                <w:szCs w:val="16"/>
              </w:rPr>
              <w:t>・既習事項を生かして学習に取り組む児童の姿が増えた。ノートの書き方も工夫して書く児童が増え、学習への意欲が高まっている。その一方で、既習事項を生かせない児童もいる。具体物や半具体物を用いて、考え方を整理し、確実に理解させる。</w:t>
            </w:r>
          </w:p>
        </w:tc>
        <w:tc>
          <w:tcPr>
            <w:tcW w:w="3969" w:type="dxa"/>
            <w:tcBorders>
              <w:top w:val="single" w:sz="4" w:space="0" w:color="auto"/>
              <w:left w:val="single" w:sz="18" w:space="0" w:color="auto"/>
            </w:tcBorders>
            <w:vAlign w:val="center"/>
          </w:tcPr>
          <w:p w:rsidR="00D63D9A"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新宿区の学力調査では、算数の正答率は７６．４％と、全国を１０．１ポイント、区を０．６ポイント上回っている。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観点別に</w:t>
            </w:r>
            <w:r w:rsidR="00BD2026">
              <w:rPr>
                <w:rFonts w:asciiTheme="minorEastAsia" w:hAnsiTheme="minorEastAsia" w:hint="eastAsia"/>
                <w:sz w:val="16"/>
                <w:szCs w:val="16"/>
              </w:rPr>
              <w:t>見る</w:t>
            </w:r>
            <w:r w:rsidR="00D63D9A" w:rsidRPr="00743ECF">
              <w:rPr>
                <w:rFonts w:asciiTheme="minorEastAsia" w:hAnsiTheme="minorEastAsia" w:hint="eastAsia"/>
                <w:sz w:val="16"/>
                <w:szCs w:val="16"/>
              </w:rPr>
              <w:t>と、「関心・意欲・態度」「数学的な考え方」「知識・理解」が上回っている。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「数量や図形の技能」は区を１．３ポイント下回っている。学習意欲を維持することを大事にしながら、「数量や図形の技能」の定着を図る。計算練習や作図など反復練習を行い、確実に身に付けさせる。</w:t>
            </w:r>
          </w:p>
          <w:p w:rsidR="006506B7" w:rsidRPr="00743ECF" w:rsidRDefault="006506B7" w:rsidP="00D63D9A">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学習意欲を維持することを大事にしながら、「数量や図形の技能」の定着を図る。</w:t>
            </w:r>
          </w:p>
          <w:p w:rsidR="005F6756" w:rsidRPr="00743ECF" w:rsidRDefault="006506B7" w:rsidP="00BD2026">
            <w:pPr>
              <w:rPr>
                <w:rFonts w:asciiTheme="minorEastAsia" w:hAnsiTheme="minorEastAsia"/>
                <w:sz w:val="16"/>
                <w:szCs w:val="16"/>
              </w:rPr>
            </w:pPr>
            <w:r w:rsidRPr="00743ECF">
              <w:rPr>
                <w:rFonts w:asciiTheme="minorEastAsia" w:hAnsiTheme="minorEastAsia" w:hint="eastAsia"/>
                <w:sz w:val="16"/>
                <w:szCs w:val="16"/>
              </w:rPr>
              <w:t>・</w:t>
            </w:r>
            <w:r w:rsidR="00D63D9A" w:rsidRPr="00743ECF">
              <w:rPr>
                <w:rFonts w:asciiTheme="minorEastAsia" w:hAnsiTheme="minorEastAsia" w:hint="eastAsia"/>
                <w:sz w:val="16"/>
                <w:szCs w:val="16"/>
              </w:rPr>
              <w:t>計算練習や作図など反復練習を行い、確実に身に付けさせる</w:t>
            </w:r>
            <w:r w:rsidRPr="00743ECF">
              <w:rPr>
                <w:rFonts w:asciiTheme="minorEastAsia" w:hAnsiTheme="minorEastAsia" w:hint="eastAsia"/>
                <w:sz w:val="16"/>
                <w:szCs w:val="16"/>
              </w:rPr>
              <w:t>ために、</w:t>
            </w:r>
            <w:r w:rsidR="00D63D9A" w:rsidRPr="00743ECF">
              <w:rPr>
                <w:rFonts w:asciiTheme="minorEastAsia" w:hAnsiTheme="minorEastAsia" w:hint="eastAsia"/>
                <w:sz w:val="16"/>
                <w:szCs w:val="16"/>
              </w:rPr>
              <w:t>計算練習や物差しの</w:t>
            </w:r>
            <w:r w:rsidR="00BD2026">
              <w:rPr>
                <w:rFonts w:asciiTheme="minorEastAsia" w:hAnsiTheme="minorEastAsia" w:hint="eastAsia"/>
                <w:sz w:val="16"/>
                <w:szCs w:val="16"/>
              </w:rPr>
              <w:t>使</w:t>
            </w:r>
            <w:r w:rsidR="00D63D9A" w:rsidRPr="00743ECF">
              <w:rPr>
                <w:rFonts w:asciiTheme="minorEastAsia" w:hAnsiTheme="minorEastAsia" w:hint="eastAsia"/>
                <w:sz w:val="16"/>
                <w:szCs w:val="16"/>
              </w:rPr>
              <w:t>い方等、短時間で行える練習問題に</w:t>
            </w:r>
            <w:r w:rsidRPr="00743ECF">
              <w:rPr>
                <w:rFonts w:asciiTheme="minorEastAsia" w:hAnsiTheme="minorEastAsia" w:hint="eastAsia"/>
                <w:sz w:val="16"/>
                <w:szCs w:val="16"/>
              </w:rPr>
              <w:t>定期的に</w:t>
            </w:r>
            <w:r w:rsidR="00D63D9A" w:rsidRPr="00743ECF">
              <w:rPr>
                <w:rFonts w:asciiTheme="minorEastAsia" w:hAnsiTheme="minorEastAsia" w:hint="eastAsia"/>
                <w:sz w:val="16"/>
                <w:szCs w:val="16"/>
              </w:rPr>
              <w:t>取り組ませる。問題を解くだけでなく、考え方を互いに交流し合う場を大事にし、「数学的な考え方」の力を更に伸ばす。</w:t>
            </w:r>
          </w:p>
        </w:tc>
      </w:tr>
      <w:tr w:rsidR="00583B3C" w:rsidRPr="00743ECF" w:rsidTr="00DB05FF">
        <w:trPr>
          <w:cantSplit/>
          <w:trHeight w:val="716"/>
        </w:trPr>
        <w:tc>
          <w:tcPr>
            <w:tcW w:w="568" w:type="dxa"/>
            <w:vMerge w:val="restart"/>
            <w:tcBorders>
              <w:top w:val="double" w:sz="4" w:space="0" w:color="auto"/>
            </w:tcBorders>
            <w:textDirection w:val="tbRlV"/>
            <w:vAlign w:val="center"/>
          </w:tcPr>
          <w:p w:rsidR="00583B3C" w:rsidRPr="00743ECF" w:rsidRDefault="00583B3C" w:rsidP="005D7643">
            <w:pPr>
              <w:ind w:left="113" w:right="113"/>
              <w:jc w:val="center"/>
              <w:rPr>
                <w:rFonts w:asciiTheme="minorEastAsia" w:hAnsiTheme="minorEastAsia"/>
              </w:rPr>
            </w:pPr>
            <w:r w:rsidRPr="00743ECF">
              <w:rPr>
                <w:rFonts w:asciiTheme="minorEastAsia" w:hAnsiTheme="minorEastAsia" w:hint="eastAsia"/>
              </w:rPr>
              <w:t>３</w:t>
            </w:r>
          </w:p>
        </w:tc>
        <w:tc>
          <w:tcPr>
            <w:tcW w:w="708" w:type="dxa"/>
            <w:tcBorders>
              <w:top w:val="double" w:sz="4" w:space="0" w:color="auto"/>
            </w:tcBorders>
            <w:vAlign w:val="center"/>
          </w:tcPr>
          <w:p w:rsidR="00583B3C" w:rsidRPr="00743ECF" w:rsidRDefault="00583B3C" w:rsidP="003C7561">
            <w:pPr>
              <w:jc w:val="center"/>
              <w:rPr>
                <w:rFonts w:asciiTheme="minorEastAsia" w:hAnsiTheme="minorEastAsia"/>
                <w:sz w:val="22"/>
              </w:rPr>
            </w:pPr>
            <w:r w:rsidRPr="00743ECF">
              <w:rPr>
                <w:rFonts w:asciiTheme="minorEastAsia" w:hAnsiTheme="minorEastAsia" w:hint="eastAsia"/>
                <w:sz w:val="22"/>
              </w:rPr>
              <w:t>国語</w:t>
            </w:r>
          </w:p>
        </w:tc>
        <w:tc>
          <w:tcPr>
            <w:tcW w:w="4536" w:type="dxa"/>
            <w:tcBorders>
              <w:top w:val="single" w:sz="4" w:space="0" w:color="auto"/>
              <w:right w:val="single" w:sz="18" w:space="0" w:color="auto"/>
            </w:tcBorders>
          </w:tcPr>
          <w:p w:rsidR="00583B3C" w:rsidRPr="00743ECF" w:rsidRDefault="00DB05FF" w:rsidP="0032399F">
            <w:pPr>
              <w:ind w:leftChars="-12" w:left="-24"/>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3260E0" w:rsidRPr="00743ECF">
              <w:rPr>
                <w:rFonts w:asciiTheme="minorEastAsia" w:hAnsiTheme="minorEastAsia" w:hint="eastAsia"/>
                <w:sz w:val="16"/>
                <w:szCs w:val="16"/>
              </w:rPr>
              <w:t>平成2</w:t>
            </w:r>
            <w:r w:rsidR="003260E0" w:rsidRPr="00743ECF">
              <w:rPr>
                <w:rFonts w:asciiTheme="minorEastAsia" w:hAnsiTheme="minorEastAsia"/>
                <w:sz w:val="16"/>
                <w:szCs w:val="16"/>
              </w:rPr>
              <w:t>8</w:t>
            </w:r>
            <w:r w:rsidRPr="00743ECF">
              <w:rPr>
                <w:rFonts w:asciiTheme="minorEastAsia" w:hAnsiTheme="minorEastAsia" w:hint="eastAsia"/>
                <w:sz w:val="16"/>
                <w:szCs w:val="16"/>
              </w:rPr>
              <w:t>年度は、全ての領域で全国平均を上回っていた。Ｃ層とＤ層の児童を合わせると、全体の２５％だった。</w:t>
            </w:r>
            <w:r w:rsidR="007336F5" w:rsidRPr="00743ECF">
              <w:rPr>
                <w:rFonts w:asciiTheme="minorEastAsia" w:hAnsiTheme="minorEastAsia" w:hint="eastAsia"/>
                <w:sz w:val="16"/>
                <w:szCs w:val="16"/>
              </w:rPr>
              <w:t>「言</w:t>
            </w:r>
            <w:r w:rsidR="003260E0" w:rsidRPr="00743ECF">
              <w:rPr>
                <w:rFonts w:asciiTheme="minorEastAsia" w:hAnsiTheme="minorEastAsia" w:hint="eastAsia"/>
                <w:sz w:val="16"/>
                <w:szCs w:val="16"/>
              </w:rPr>
              <w:t>語事項」については、全国平均は上回っていたが、区の平均より0.5</w:t>
            </w:r>
            <w:r w:rsidR="007336F5" w:rsidRPr="00743ECF">
              <w:rPr>
                <w:rFonts w:asciiTheme="minorEastAsia" w:hAnsiTheme="minorEastAsia" w:hint="eastAsia"/>
                <w:sz w:val="16"/>
                <w:szCs w:val="16"/>
              </w:rPr>
              <w:t>ポイント下回っていた。</w:t>
            </w:r>
          </w:p>
          <w:p w:rsidR="00DB05FF" w:rsidRPr="00743ECF" w:rsidRDefault="007336F5" w:rsidP="0032399F">
            <w:pPr>
              <w:ind w:leftChars="-12" w:hangingChars="16" w:hanging="24"/>
              <w:rPr>
                <w:rFonts w:asciiTheme="minorEastAsia" w:hAnsiTheme="minorEastAsia"/>
                <w:sz w:val="16"/>
                <w:szCs w:val="16"/>
                <w:bdr w:val="single" w:sz="4" w:space="0" w:color="auto"/>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外国籍の児童が数名おり、その児童は、まだ、日本語が定着していない。提出される宿題や課題の状況を見ると、漢字の読み書きや言葉の意味等が十分定着していない児童が見られる。</w:t>
            </w:r>
          </w:p>
        </w:tc>
        <w:tc>
          <w:tcPr>
            <w:tcW w:w="3969" w:type="dxa"/>
            <w:tcBorders>
              <w:top w:val="double" w:sz="4" w:space="0" w:color="auto"/>
              <w:left w:val="single" w:sz="18" w:space="0" w:color="auto"/>
            </w:tcBorders>
          </w:tcPr>
          <w:p w:rsidR="00F46D4D" w:rsidRPr="00743ECF" w:rsidRDefault="00053249" w:rsidP="0032399F">
            <w:pPr>
              <w:ind w:leftChars="-1" w:left="-1" w:hanging="1"/>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F46D4D" w:rsidRPr="00743ECF">
              <w:rPr>
                <w:rFonts w:asciiTheme="minorEastAsia" w:hAnsiTheme="minorEastAsia" w:hint="eastAsia"/>
                <w:sz w:val="16"/>
                <w:szCs w:val="16"/>
              </w:rPr>
              <w:t>・</w:t>
            </w:r>
            <w:r w:rsidRPr="00743ECF">
              <w:rPr>
                <w:rFonts w:asciiTheme="minorEastAsia" w:hAnsiTheme="minorEastAsia" w:hint="eastAsia"/>
                <w:sz w:val="16"/>
                <w:szCs w:val="16"/>
              </w:rPr>
              <w:t>「言語事項」につ</w:t>
            </w:r>
            <w:r w:rsidR="003260E0" w:rsidRPr="00743ECF">
              <w:rPr>
                <w:rFonts w:asciiTheme="minorEastAsia" w:hAnsiTheme="minorEastAsia" w:hint="eastAsia"/>
                <w:sz w:val="16"/>
                <w:szCs w:val="16"/>
              </w:rPr>
              <w:t>いて、全国平均は上回っていたが、区の平均より0.5</w:t>
            </w:r>
            <w:r w:rsidRPr="00743ECF">
              <w:rPr>
                <w:rFonts w:asciiTheme="minorEastAsia" w:hAnsiTheme="minorEastAsia" w:hint="eastAsia"/>
                <w:sz w:val="16"/>
                <w:szCs w:val="16"/>
              </w:rPr>
              <w:t>ポイント下回っていたこと。</w:t>
            </w:r>
          </w:p>
          <w:p w:rsidR="00053249" w:rsidRPr="00743ECF" w:rsidRDefault="00F46D4D" w:rsidP="0032399F">
            <w:pPr>
              <w:ind w:leftChars="-1" w:left="-1" w:hanging="1"/>
              <w:rPr>
                <w:rFonts w:asciiTheme="minorEastAsia" w:hAnsiTheme="minorEastAsia"/>
                <w:sz w:val="16"/>
                <w:szCs w:val="16"/>
              </w:rPr>
            </w:pPr>
            <w:r w:rsidRPr="00743ECF">
              <w:rPr>
                <w:rFonts w:asciiTheme="minorEastAsia" w:hAnsiTheme="minorEastAsia" w:hint="eastAsia"/>
                <w:sz w:val="16"/>
                <w:szCs w:val="16"/>
              </w:rPr>
              <w:t>・</w:t>
            </w:r>
            <w:r w:rsidR="003260E0" w:rsidRPr="00743ECF">
              <w:rPr>
                <w:rFonts w:asciiTheme="minorEastAsia" w:hAnsiTheme="minorEastAsia" w:hint="eastAsia"/>
                <w:sz w:val="16"/>
                <w:szCs w:val="16"/>
              </w:rPr>
              <w:t>Ｃ層とＤ層が、全体の25</w:t>
            </w:r>
            <w:r w:rsidR="00E41B37" w:rsidRPr="00743ECF">
              <w:rPr>
                <w:rFonts w:asciiTheme="minorEastAsia" w:hAnsiTheme="minorEastAsia" w:hint="eastAsia"/>
                <w:sz w:val="16"/>
                <w:szCs w:val="16"/>
              </w:rPr>
              <w:t>％おり、これらの層の学力向上を図ること。</w:t>
            </w:r>
          </w:p>
          <w:p w:rsidR="00583B3C" w:rsidRPr="00743ECF" w:rsidRDefault="00053249" w:rsidP="00053249">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00F46D4D" w:rsidRPr="00743ECF">
              <w:rPr>
                <w:rFonts w:asciiTheme="minorEastAsia" w:hAnsiTheme="minorEastAsia" w:hint="eastAsia"/>
                <w:sz w:val="16"/>
                <w:szCs w:val="16"/>
              </w:rPr>
              <w:t>・</w:t>
            </w:r>
            <w:r w:rsidRPr="00743ECF">
              <w:rPr>
                <w:rFonts w:asciiTheme="minorEastAsia" w:hAnsiTheme="minorEastAsia" w:hint="eastAsia"/>
                <w:sz w:val="16"/>
                <w:szCs w:val="16"/>
              </w:rPr>
              <w:t>漢字の読み書きや言葉の意味等が十分定着していない児童が見られること。</w:t>
            </w:r>
          </w:p>
        </w:tc>
        <w:tc>
          <w:tcPr>
            <w:tcW w:w="4395" w:type="dxa"/>
            <w:tcBorders>
              <w:top w:val="double" w:sz="4" w:space="0" w:color="auto"/>
              <w:right w:val="single" w:sz="18" w:space="0" w:color="auto"/>
            </w:tcBorders>
          </w:tcPr>
          <w:p w:rsidR="00053249" w:rsidRPr="00743ECF" w:rsidRDefault="009A4D8F" w:rsidP="0032399F">
            <w:pPr>
              <w:ind w:leftChars="-2" w:left="-1" w:hangingChars="2" w:hanging="3"/>
              <w:rPr>
                <w:rFonts w:asciiTheme="minorEastAsia" w:hAnsiTheme="minorEastAsia"/>
                <w:sz w:val="16"/>
                <w:szCs w:val="16"/>
              </w:rPr>
            </w:pPr>
            <w:r w:rsidRPr="00743ECF">
              <w:rPr>
                <w:rFonts w:asciiTheme="minorEastAsia" w:hAnsiTheme="minorEastAsia" w:hint="eastAsia"/>
                <w:sz w:val="16"/>
                <w:szCs w:val="16"/>
              </w:rPr>
              <w:t>・授業で出てくる聞き慣れない言葉は、意味や使い方を確認し、ユニバーサルデザインの視点</w:t>
            </w:r>
            <w:r w:rsidR="00053249" w:rsidRPr="00743ECF">
              <w:rPr>
                <w:rFonts w:asciiTheme="minorEastAsia" w:hAnsiTheme="minorEastAsia" w:hint="eastAsia"/>
                <w:sz w:val="16"/>
                <w:szCs w:val="16"/>
              </w:rPr>
              <w:t>を取り入れた授業を心掛ける。</w:t>
            </w:r>
          </w:p>
          <w:p w:rsidR="00583B3C" w:rsidRPr="00743ECF" w:rsidRDefault="00053249" w:rsidP="0032399F">
            <w:pPr>
              <w:ind w:leftChars="-2" w:left="-1" w:hangingChars="2" w:hanging="3"/>
              <w:rPr>
                <w:rFonts w:asciiTheme="minorEastAsia" w:hAnsiTheme="minorEastAsia"/>
                <w:sz w:val="16"/>
                <w:szCs w:val="16"/>
              </w:rPr>
            </w:pPr>
            <w:r w:rsidRPr="00743ECF">
              <w:rPr>
                <w:rFonts w:asciiTheme="minorEastAsia" w:hAnsiTheme="minorEastAsia" w:hint="eastAsia"/>
                <w:sz w:val="16"/>
                <w:szCs w:val="16"/>
              </w:rPr>
              <w:t>・毎日、漢字の書</w:t>
            </w:r>
            <w:r w:rsidR="009A4D8F" w:rsidRPr="00743ECF">
              <w:rPr>
                <w:rFonts w:asciiTheme="minorEastAsia" w:hAnsiTheme="minorEastAsia" w:hint="eastAsia"/>
                <w:sz w:val="16"/>
                <w:szCs w:val="16"/>
              </w:rPr>
              <w:t>き取りや音読の宿題を出し、家庭で読み書きの学習をする習慣を身に付けられる</w:t>
            </w:r>
            <w:r w:rsidRPr="00743ECF">
              <w:rPr>
                <w:rFonts w:asciiTheme="minorEastAsia" w:hAnsiTheme="minorEastAsia" w:hint="eastAsia"/>
                <w:sz w:val="16"/>
                <w:szCs w:val="16"/>
              </w:rPr>
              <w:t>ようにする。</w:t>
            </w:r>
          </w:p>
        </w:tc>
        <w:tc>
          <w:tcPr>
            <w:tcW w:w="4394" w:type="dxa"/>
            <w:tcBorders>
              <w:top w:val="double" w:sz="4" w:space="0" w:color="auto"/>
              <w:left w:val="single" w:sz="18" w:space="0" w:color="auto"/>
              <w:right w:val="single" w:sz="18" w:space="0" w:color="auto"/>
            </w:tcBorders>
          </w:tcPr>
          <w:p w:rsidR="003D418E" w:rsidRPr="00743ECF" w:rsidRDefault="003D418E" w:rsidP="003D418E">
            <w:pPr>
              <w:ind w:leftChars="-2" w:left="-1" w:hangingChars="2" w:hanging="3"/>
              <w:rPr>
                <w:rFonts w:asciiTheme="minorEastAsia" w:hAnsiTheme="minorEastAsia"/>
                <w:sz w:val="16"/>
                <w:szCs w:val="16"/>
              </w:rPr>
            </w:pPr>
            <w:r w:rsidRPr="00743ECF">
              <w:rPr>
                <w:rFonts w:asciiTheme="minorEastAsia" w:hAnsiTheme="minorEastAsia" w:hint="eastAsia"/>
                <w:sz w:val="16"/>
                <w:szCs w:val="16"/>
              </w:rPr>
              <w:t>・ユニバーサルデザインの視点を取り入れた授業を引き続き心掛ける。授業で出てくる聞き慣れない言葉は、国語辞典を使って意味や使い方を調べるように指導していく。</w:t>
            </w:r>
          </w:p>
          <w:p w:rsidR="00583B3C" w:rsidRPr="00743ECF" w:rsidRDefault="003D418E" w:rsidP="003D418E">
            <w:pPr>
              <w:jc w:val="left"/>
              <w:rPr>
                <w:rFonts w:asciiTheme="minorEastAsia" w:hAnsiTheme="minorEastAsia"/>
                <w:sz w:val="16"/>
                <w:szCs w:val="16"/>
              </w:rPr>
            </w:pPr>
            <w:r w:rsidRPr="00743ECF">
              <w:rPr>
                <w:rFonts w:asciiTheme="minorEastAsia" w:hAnsiTheme="minorEastAsia" w:hint="eastAsia"/>
                <w:sz w:val="16"/>
                <w:szCs w:val="16"/>
              </w:rPr>
              <w:t>・毎日、漢字の書き取りや音読の宿題を継続し、家庭で読み書きの学習をする習慣を身に付けられるようにする。漢字については、定期的に漢字テストを実施し、覚えていない漢字の練習をさせるようにする。</w:t>
            </w:r>
          </w:p>
        </w:tc>
        <w:tc>
          <w:tcPr>
            <w:tcW w:w="3969" w:type="dxa"/>
            <w:tcBorders>
              <w:top w:val="double" w:sz="4" w:space="0" w:color="auto"/>
              <w:left w:val="single" w:sz="18" w:space="0" w:color="auto"/>
            </w:tcBorders>
            <w:vAlign w:val="center"/>
          </w:tcPr>
          <w:p w:rsidR="00735D46" w:rsidRPr="00743ECF" w:rsidRDefault="00735D46" w:rsidP="00735D46">
            <w:pPr>
              <w:ind w:leftChars="-12" w:left="-24"/>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Pr="00743ECF">
              <w:rPr>
                <w:rFonts w:asciiTheme="minorEastAsia" w:hAnsiTheme="minorEastAsia" w:hint="eastAsia"/>
                <w:sz w:val="16"/>
                <w:szCs w:val="16"/>
              </w:rPr>
              <w:t>平成29年度は、全ての領域で全国・新宿区の正答率を上回っていた。Ｃ層とＤ層の児童を合わせると、全体の２５％だった。</w:t>
            </w:r>
          </w:p>
          <w:p w:rsidR="00735D46" w:rsidRPr="00743ECF" w:rsidRDefault="00735D46" w:rsidP="00735D46">
            <w:pPr>
              <w:ind w:leftChars="-2" w:left="-1" w:hangingChars="2" w:hanging="3"/>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・ユニバーサルデザインの視点を取り入れた授業や授業で出てくる聞き慣れない言葉は、国語辞典を使って意味や使い方を調べる指導を引き続き心掛ける。</w:t>
            </w:r>
          </w:p>
          <w:p w:rsidR="00583B3C" w:rsidRPr="00743ECF" w:rsidRDefault="00735D46" w:rsidP="00735D46">
            <w:pPr>
              <w:ind w:leftChars="-12" w:left="-24"/>
              <w:rPr>
                <w:rFonts w:asciiTheme="minorEastAsia" w:hAnsiTheme="minorEastAsia"/>
                <w:sz w:val="16"/>
                <w:szCs w:val="16"/>
              </w:rPr>
            </w:pPr>
            <w:r w:rsidRPr="00743ECF">
              <w:rPr>
                <w:rFonts w:asciiTheme="minorEastAsia" w:hAnsiTheme="minorEastAsia" w:hint="eastAsia"/>
                <w:sz w:val="16"/>
                <w:szCs w:val="16"/>
              </w:rPr>
              <w:t>・毎日、漢字の書き取りや音読の宿題を継続し、家庭で読み書きの学習をする習慣を身に付けられるようにした成果が表れているようなので、引き続き指導をする。漢字についても、定期的に漢字テストを実施し、覚えていない漢字の練習をさせた成果が表れているようなので、引き続き指導をする。</w:t>
            </w:r>
          </w:p>
        </w:tc>
      </w:tr>
      <w:tr w:rsidR="005F6756" w:rsidRPr="00743ECF" w:rsidTr="00B55443">
        <w:trPr>
          <w:cantSplit/>
          <w:trHeight w:val="787"/>
        </w:trPr>
        <w:tc>
          <w:tcPr>
            <w:tcW w:w="568" w:type="dxa"/>
            <w:vMerge/>
            <w:textDirection w:val="tbRlV"/>
            <w:vAlign w:val="center"/>
          </w:tcPr>
          <w:p w:rsidR="005F6756" w:rsidRPr="00743ECF" w:rsidRDefault="005F6756" w:rsidP="005D7643">
            <w:pPr>
              <w:ind w:left="113" w:right="113"/>
              <w:jc w:val="center"/>
              <w:rPr>
                <w:rFonts w:asciiTheme="minorEastAsia" w:hAnsiTheme="minorEastAsia"/>
              </w:rPr>
            </w:pPr>
          </w:p>
        </w:tc>
        <w:tc>
          <w:tcPr>
            <w:tcW w:w="708" w:type="dxa"/>
            <w:tcBorders>
              <w:top w:val="single" w:sz="4" w:space="0" w:color="auto"/>
            </w:tcBorders>
            <w:vAlign w:val="center"/>
          </w:tcPr>
          <w:p w:rsidR="005F6756" w:rsidRPr="00743ECF" w:rsidRDefault="005F6756" w:rsidP="005F6756">
            <w:pPr>
              <w:jc w:val="center"/>
              <w:rPr>
                <w:rFonts w:asciiTheme="minorEastAsia" w:hAnsiTheme="minorEastAsia"/>
                <w:sz w:val="22"/>
              </w:rPr>
            </w:pPr>
            <w:r w:rsidRPr="00743ECF">
              <w:rPr>
                <w:rFonts w:asciiTheme="minorEastAsia" w:hAnsiTheme="minorEastAsia" w:hint="eastAsia"/>
                <w:sz w:val="22"/>
              </w:rPr>
              <w:t>算数</w:t>
            </w:r>
          </w:p>
        </w:tc>
        <w:tc>
          <w:tcPr>
            <w:tcW w:w="4536" w:type="dxa"/>
            <w:tcBorders>
              <w:top w:val="single" w:sz="4" w:space="0" w:color="auto"/>
              <w:right w:val="single" w:sz="18" w:space="0" w:color="auto"/>
            </w:tcBorders>
          </w:tcPr>
          <w:p w:rsidR="005F6756" w:rsidRPr="00743ECF" w:rsidRDefault="00E41B37" w:rsidP="0032399F">
            <w:pPr>
              <w:ind w:leftChars="-12" w:left="-24"/>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3260E0" w:rsidRPr="00743ECF">
              <w:rPr>
                <w:rFonts w:asciiTheme="minorEastAsia" w:hAnsiTheme="minorEastAsia" w:hint="eastAsia"/>
                <w:sz w:val="16"/>
                <w:szCs w:val="16"/>
              </w:rPr>
              <w:t>平成28</w:t>
            </w:r>
            <w:r w:rsidRPr="00743ECF">
              <w:rPr>
                <w:rFonts w:asciiTheme="minorEastAsia" w:hAnsiTheme="minorEastAsia" w:hint="eastAsia"/>
                <w:sz w:val="16"/>
                <w:szCs w:val="16"/>
              </w:rPr>
              <w:t>年度は、全ての領域で全国平均を上回っていた。Ｃ層とＤ層の児</w:t>
            </w:r>
            <w:r w:rsidR="003260E0" w:rsidRPr="00743ECF">
              <w:rPr>
                <w:rFonts w:asciiTheme="minorEastAsia" w:hAnsiTheme="minorEastAsia" w:hint="eastAsia"/>
                <w:sz w:val="16"/>
                <w:szCs w:val="16"/>
              </w:rPr>
              <w:t>童を合わせると、全体の23.5</w:t>
            </w:r>
            <w:r w:rsidRPr="00743ECF">
              <w:rPr>
                <w:rFonts w:asciiTheme="minorEastAsia" w:hAnsiTheme="minorEastAsia" w:hint="eastAsia"/>
                <w:sz w:val="16"/>
                <w:szCs w:val="16"/>
              </w:rPr>
              <w:t>％だった。昨年度の区学力定着度調査の結果を見ると、「量と測定」の領域が苦手な児童が多かった。</w:t>
            </w:r>
          </w:p>
          <w:p w:rsidR="00E41B37" w:rsidRPr="00743ECF" w:rsidRDefault="00E41B37" w:rsidP="0032399F">
            <w:pPr>
              <w:ind w:leftChars="-12" w:left="-24"/>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提出される宿題や課題、ワークテストの状況を見ると、掛け算九九が十分定着していない児童が見られる。</w:t>
            </w:r>
          </w:p>
        </w:tc>
        <w:tc>
          <w:tcPr>
            <w:tcW w:w="3969" w:type="dxa"/>
            <w:tcBorders>
              <w:top w:val="single" w:sz="4" w:space="0" w:color="auto"/>
              <w:left w:val="single" w:sz="18" w:space="0" w:color="auto"/>
            </w:tcBorders>
          </w:tcPr>
          <w:p w:rsidR="00F0255F" w:rsidRPr="00743ECF" w:rsidRDefault="00F0255F" w:rsidP="0032399F">
            <w:pPr>
              <w:ind w:leftChars="-1" w:left="-1" w:hanging="1"/>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F46D4D" w:rsidRPr="00743ECF">
              <w:rPr>
                <w:rFonts w:asciiTheme="minorEastAsia" w:hAnsiTheme="minorEastAsia" w:hint="eastAsia"/>
                <w:sz w:val="16"/>
                <w:szCs w:val="16"/>
              </w:rPr>
              <w:t>・</w:t>
            </w:r>
            <w:r w:rsidR="003260E0" w:rsidRPr="00743ECF">
              <w:rPr>
                <w:rFonts w:asciiTheme="minorEastAsia" w:hAnsiTheme="minorEastAsia" w:hint="eastAsia"/>
                <w:sz w:val="16"/>
                <w:szCs w:val="16"/>
              </w:rPr>
              <w:t>Ｃ層とＤ層が、全体の23.5</w:t>
            </w:r>
            <w:r w:rsidRPr="00743ECF">
              <w:rPr>
                <w:rFonts w:asciiTheme="minorEastAsia" w:hAnsiTheme="minorEastAsia" w:hint="eastAsia"/>
                <w:sz w:val="16"/>
                <w:szCs w:val="16"/>
              </w:rPr>
              <w:t>％おり、これらの層の学力向上を図ること。「量と測定」の領域の学力を定着させること。</w:t>
            </w:r>
          </w:p>
          <w:p w:rsidR="005F6756" w:rsidRPr="00743ECF" w:rsidRDefault="00F0255F" w:rsidP="00F0255F">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00F46D4D" w:rsidRPr="00743ECF">
              <w:rPr>
                <w:rFonts w:asciiTheme="minorEastAsia" w:hAnsiTheme="minorEastAsia" w:hint="eastAsia"/>
                <w:sz w:val="16"/>
                <w:szCs w:val="16"/>
              </w:rPr>
              <w:t>・</w:t>
            </w:r>
            <w:r w:rsidRPr="00743ECF">
              <w:rPr>
                <w:rFonts w:asciiTheme="minorEastAsia" w:hAnsiTheme="minorEastAsia" w:hint="eastAsia"/>
                <w:sz w:val="16"/>
                <w:szCs w:val="16"/>
              </w:rPr>
              <w:t>掛け算九九が十分定着していない児童に九九を定着させること。</w:t>
            </w:r>
          </w:p>
        </w:tc>
        <w:tc>
          <w:tcPr>
            <w:tcW w:w="4395" w:type="dxa"/>
            <w:tcBorders>
              <w:top w:val="single" w:sz="4" w:space="0" w:color="auto"/>
              <w:right w:val="single" w:sz="18" w:space="0" w:color="auto"/>
            </w:tcBorders>
          </w:tcPr>
          <w:p w:rsidR="00286752" w:rsidRPr="00743ECF" w:rsidRDefault="00286752" w:rsidP="00286752">
            <w:pPr>
              <w:rPr>
                <w:rFonts w:asciiTheme="minorEastAsia" w:hAnsiTheme="minorEastAsia"/>
                <w:sz w:val="16"/>
                <w:szCs w:val="16"/>
              </w:rPr>
            </w:pPr>
            <w:r w:rsidRPr="00743ECF">
              <w:rPr>
                <w:rFonts w:asciiTheme="minorEastAsia" w:hAnsiTheme="minorEastAsia" w:hint="eastAsia"/>
                <w:sz w:val="16"/>
                <w:szCs w:val="16"/>
              </w:rPr>
              <w:t>・習熟度別クラス編成によるきめ細かな指導を行う。</w:t>
            </w:r>
          </w:p>
          <w:p w:rsidR="005F6756" w:rsidRPr="00743ECF" w:rsidRDefault="00F0255F" w:rsidP="0032399F">
            <w:pPr>
              <w:ind w:leftChars="-1" w:left="-2" w:firstLine="1"/>
              <w:rPr>
                <w:rFonts w:asciiTheme="minorEastAsia" w:hAnsiTheme="minorEastAsia"/>
                <w:sz w:val="16"/>
                <w:szCs w:val="16"/>
              </w:rPr>
            </w:pPr>
            <w:r w:rsidRPr="00743ECF">
              <w:rPr>
                <w:rFonts w:asciiTheme="minorEastAsia" w:hAnsiTheme="minorEastAsia" w:hint="eastAsia"/>
                <w:sz w:val="16"/>
                <w:szCs w:val="16"/>
              </w:rPr>
              <w:t>・授業では、巻尺、はかり、リットルます等を用い</w:t>
            </w:r>
            <w:r w:rsidR="004723F6" w:rsidRPr="00743ECF">
              <w:rPr>
                <w:rFonts w:asciiTheme="minorEastAsia" w:hAnsiTheme="minorEastAsia" w:hint="eastAsia"/>
                <w:sz w:val="16"/>
                <w:szCs w:val="16"/>
              </w:rPr>
              <w:t>て実測する活動を多く取り入れる。また、ユニバーサルデザインの視点</w:t>
            </w:r>
            <w:r w:rsidRPr="00743ECF">
              <w:rPr>
                <w:rFonts w:asciiTheme="minorEastAsia" w:hAnsiTheme="minorEastAsia" w:hint="eastAsia"/>
                <w:sz w:val="16"/>
                <w:szCs w:val="16"/>
              </w:rPr>
              <w:t>を取り入れる。</w:t>
            </w:r>
          </w:p>
          <w:p w:rsidR="00F0255F" w:rsidRPr="00743ECF" w:rsidRDefault="00F0255F" w:rsidP="0032399F">
            <w:pPr>
              <w:ind w:leftChars="-2" w:left="-2" w:hangingChars="1" w:hanging="2"/>
              <w:rPr>
                <w:rFonts w:asciiTheme="minorEastAsia" w:hAnsiTheme="minorEastAsia"/>
                <w:sz w:val="16"/>
                <w:szCs w:val="16"/>
              </w:rPr>
            </w:pPr>
            <w:r w:rsidRPr="00743ECF">
              <w:rPr>
                <w:rFonts w:asciiTheme="minorEastAsia" w:hAnsiTheme="minorEastAsia" w:hint="eastAsia"/>
                <w:sz w:val="16"/>
                <w:szCs w:val="16"/>
              </w:rPr>
              <w:t>・</w:t>
            </w:r>
            <w:r w:rsidR="004723F6" w:rsidRPr="00743ECF">
              <w:rPr>
                <w:rFonts w:asciiTheme="minorEastAsia" w:hAnsiTheme="minorEastAsia" w:hint="eastAsia"/>
                <w:sz w:val="16"/>
                <w:szCs w:val="16"/>
              </w:rPr>
              <w:t>毎日、算数の宿題を出し、家庭でも学習をする習慣を身に付けられるようにする</w:t>
            </w:r>
            <w:r w:rsidRPr="00743ECF">
              <w:rPr>
                <w:rFonts w:asciiTheme="minorEastAsia" w:hAnsiTheme="minorEastAsia" w:hint="eastAsia"/>
                <w:sz w:val="16"/>
                <w:szCs w:val="16"/>
              </w:rPr>
              <w:t>。</w:t>
            </w:r>
          </w:p>
        </w:tc>
        <w:tc>
          <w:tcPr>
            <w:tcW w:w="4394" w:type="dxa"/>
            <w:tcBorders>
              <w:top w:val="single" w:sz="4" w:space="0" w:color="auto"/>
              <w:left w:val="single" w:sz="18" w:space="0" w:color="auto"/>
              <w:right w:val="single" w:sz="18" w:space="0" w:color="auto"/>
            </w:tcBorders>
          </w:tcPr>
          <w:p w:rsidR="003D418E" w:rsidRPr="00743ECF" w:rsidRDefault="003D418E" w:rsidP="003D418E">
            <w:pPr>
              <w:rPr>
                <w:rFonts w:asciiTheme="minorEastAsia" w:hAnsiTheme="minorEastAsia"/>
                <w:sz w:val="16"/>
                <w:szCs w:val="16"/>
              </w:rPr>
            </w:pPr>
            <w:r w:rsidRPr="00743ECF">
              <w:rPr>
                <w:rFonts w:asciiTheme="minorEastAsia" w:hAnsiTheme="minorEastAsia" w:hint="eastAsia"/>
                <w:sz w:val="16"/>
                <w:szCs w:val="16"/>
              </w:rPr>
              <w:t>・習熟度別クラス編成によるきめ細かな指導を継続して行う。</w:t>
            </w:r>
          </w:p>
          <w:p w:rsidR="003D418E" w:rsidRPr="00743ECF" w:rsidRDefault="003D418E" w:rsidP="003D418E">
            <w:pPr>
              <w:ind w:leftChars="-1" w:left="-2" w:firstLine="1"/>
              <w:rPr>
                <w:rFonts w:asciiTheme="minorEastAsia" w:hAnsiTheme="minorEastAsia"/>
                <w:sz w:val="16"/>
                <w:szCs w:val="16"/>
              </w:rPr>
            </w:pPr>
            <w:r w:rsidRPr="00743ECF">
              <w:rPr>
                <w:rFonts w:asciiTheme="minorEastAsia" w:hAnsiTheme="minorEastAsia" w:hint="eastAsia"/>
                <w:sz w:val="16"/>
                <w:szCs w:val="16"/>
              </w:rPr>
              <w:t>・授業では、はかりを使って物の重さを量る、コンパス、分度器を用いて作図</w:t>
            </w:r>
            <w:r w:rsidR="00C930D0" w:rsidRPr="00743ECF">
              <w:rPr>
                <w:rFonts w:asciiTheme="minorEastAsia" w:hAnsiTheme="minorEastAsia" w:hint="eastAsia"/>
                <w:sz w:val="16"/>
                <w:szCs w:val="16"/>
              </w:rPr>
              <w:t>する等の活動を多く取り入れる。また、ユニバーサルデザインの視点を引き続き</w:t>
            </w:r>
            <w:r w:rsidRPr="00743ECF">
              <w:rPr>
                <w:rFonts w:asciiTheme="minorEastAsia" w:hAnsiTheme="minorEastAsia" w:hint="eastAsia"/>
                <w:sz w:val="16"/>
                <w:szCs w:val="16"/>
              </w:rPr>
              <w:t>取り入れる。</w:t>
            </w:r>
          </w:p>
          <w:p w:rsidR="005F6756" w:rsidRPr="00743ECF" w:rsidRDefault="003D418E" w:rsidP="003D418E">
            <w:pPr>
              <w:jc w:val="left"/>
              <w:rPr>
                <w:rFonts w:asciiTheme="minorEastAsia" w:hAnsiTheme="minorEastAsia"/>
                <w:sz w:val="16"/>
                <w:szCs w:val="16"/>
              </w:rPr>
            </w:pPr>
            <w:r w:rsidRPr="00743ECF">
              <w:rPr>
                <w:rFonts w:asciiTheme="minorEastAsia" w:hAnsiTheme="minorEastAsia" w:hint="eastAsia"/>
                <w:sz w:val="16"/>
                <w:szCs w:val="16"/>
              </w:rPr>
              <w:t>・毎日、算数の宿題を</w:t>
            </w:r>
            <w:r w:rsidR="00C930D0" w:rsidRPr="00743ECF">
              <w:rPr>
                <w:rFonts w:asciiTheme="minorEastAsia" w:hAnsiTheme="minorEastAsia" w:hint="eastAsia"/>
                <w:sz w:val="16"/>
                <w:szCs w:val="16"/>
              </w:rPr>
              <w:t>継続</w:t>
            </w:r>
            <w:r w:rsidRPr="00743ECF">
              <w:rPr>
                <w:rFonts w:asciiTheme="minorEastAsia" w:hAnsiTheme="minorEastAsia" w:hint="eastAsia"/>
                <w:sz w:val="16"/>
                <w:szCs w:val="16"/>
              </w:rPr>
              <w:t>し、家庭でも学習をする習慣を身に付けられるようにする。</w:t>
            </w:r>
          </w:p>
        </w:tc>
        <w:tc>
          <w:tcPr>
            <w:tcW w:w="3969" w:type="dxa"/>
            <w:tcBorders>
              <w:top w:val="dashed" w:sz="4" w:space="0" w:color="auto"/>
              <w:left w:val="single" w:sz="18" w:space="0" w:color="auto"/>
            </w:tcBorders>
            <w:vAlign w:val="center"/>
          </w:tcPr>
          <w:p w:rsidR="00461689" w:rsidRPr="00743ECF" w:rsidRDefault="00461689" w:rsidP="00461689">
            <w:pPr>
              <w:ind w:leftChars="-1" w:left="-1" w:hanging="1"/>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Pr="00743ECF">
              <w:rPr>
                <w:rFonts w:asciiTheme="minorEastAsia" w:hAnsiTheme="minorEastAsia" w:hint="eastAsia"/>
                <w:sz w:val="16"/>
                <w:szCs w:val="16"/>
              </w:rPr>
              <w:t>平成29年度は、全ての領域で全国・新宿区の正答率を上回っていた。Ｃ層とＤ層の児童を合わせると、全体の２７．５％</w:t>
            </w:r>
            <w:r w:rsidR="00411AD2" w:rsidRPr="00743ECF">
              <w:rPr>
                <w:rFonts w:asciiTheme="minorEastAsia" w:hAnsiTheme="minorEastAsia" w:hint="eastAsia"/>
                <w:sz w:val="16"/>
                <w:szCs w:val="16"/>
              </w:rPr>
              <w:t>で前年よりも増加した</w:t>
            </w:r>
            <w:r w:rsidRPr="00743ECF">
              <w:rPr>
                <w:rFonts w:asciiTheme="minorEastAsia" w:hAnsiTheme="minorEastAsia" w:hint="eastAsia"/>
                <w:sz w:val="16"/>
                <w:szCs w:val="16"/>
              </w:rPr>
              <w:t>。「量と測定」領域の学力</w:t>
            </w:r>
            <w:r w:rsidR="00411AD2" w:rsidRPr="00743ECF">
              <w:rPr>
                <w:rFonts w:asciiTheme="minorEastAsia" w:hAnsiTheme="minorEastAsia" w:hint="eastAsia"/>
                <w:sz w:val="16"/>
                <w:szCs w:val="16"/>
              </w:rPr>
              <w:t>は</w:t>
            </w:r>
            <w:r w:rsidRPr="00743ECF">
              <w:rPr>
                <w:rFonts w:asciiTheme="minorEastAsia" w:hAnsiTheme="minorEastAsia" w:hint="eastAsia"/>
                <w:sz w:val="16"/>
                <w:szCs w:val="16"/>
              </w:rPr>
              <w:t>定着</w:t>
            </w:r>
            <w:r w:rsidR="00411AD2" w:rsidRPr="00743ECF">
              <w:rPr>
                <w:rFonts w:asciiTheme="minorEastAsia" w:hAnsiTheme="minorEastAsia" w:hint="eastAsia"/>
                <w:sz w:val="16"/>
                <w:szCs w:val="16"/>
              </w:rPr>
              <w:t>が</w:t>
            </w:r>
            <w:r w:rsidRPr="00743ECF">
              <w:rPr>
                <w:rFonts w:asciiTheme="minorEastAsia" w:hAnsiTheme="minorEastAsia" w:hint="eastAsia"/>
                <w:sz w:val="16"/>
                <w:szCs w:val="16"/>
              </w:rPr>
              <w:t>見られた。</w:t>
            </w:r>
          </w:p>
          <w:p w:rsidR="00461689" w:rsidRPr="00743ECF" w:rsidRDefault="00461689" w:rsidP="00461689">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w:t>
            </w:r>
            <w:r w:rsidR="00803A08" w:rsidRPr="00743ECF">
              <w:rPr>
                <w:rFonts w:asciiTheme="minorEastAsia" w:hAnsiTheme="minorEastAsia" w:hint="eastAsia"/>
                <w:sz w:val="16"/>
                <w:szCs w:val="16"/>
              </w:rPr>
              <w:t>Ｃ層とＤ層の児童の割合が増えたので、</w:t>
            </w:r>
            <w:r w:rsidRPr="00743ECF">
              <w:rPr>
                <w:rFonts w:asciiTheme="minorEastAsia" w:hAnsiTheme="minorEastAsia" w:hint="eastAsia"/>
                <w:sz w:val="16"/>
                <w:szCs w:val="16"/>
              </w:rPr>
              <w:t>習熟度別クラス編成</w:t>
            </w:r>
            <w:r w:rsidR="00286EB1" w:rsidRPr="00743ECF">
              <w:rPr>
                <w:rFonts w:asciiTheme="minorEastAsia" w:hAnsiTheme="minorEastAsia" w:hint="eastAsia"/>
                <w:sz w:val="16"/>
                <w:szCs w:val="16"/>
              </w:rPr>
              <w:t>の仕方を工夫することで、Ｃ層とＤ層の児童</w:t>
            </w:r>
            <w:r w:rsidRPr="00743ECF">
              <w:rPr>
                <w:rFonts w:asciiTheme="minorEastAsia" w:hAnsiTheme="minorEastAsia" w:hint="eastAsia"/>
                <w:sz w:val="16"/>
                <w:szCs w:val="16"/>
              </w:rPr>
              <w:t>に</w:t>
            </w:r>
            <w:r w:rsidR="00286EB1" w:rsidRPr="00743ECF">
              <w:rPr>
                <w:rFonts w:asciiTheme="minorEastAsia" w:hAnsiTheme="minorEastAsia" w:hint="eastAsia"/>
                <w:sz w:val="16"/>
                <w:szCs w:val="16"/>
              </w:rPr>
              <w:t>対して、個別指導の時間を多くとれるようにし、きめ細かな指導</w:t>
            </w:r>
            <w:r w:rsidRPr="00743ECF">
              <w:rPr>
                <w:rFonts w:asciiTheme="minorEastAsia" w:hAnsiTheme="minorEastAsia" w:hint="eastAsia"/>
                <w:sz w:val="16"/>
                <w:szCs w:val="16"/>
              </w:rPr>
              <w:t>を行う。</w:t>
            </w:r>
          </w:p>
          <w:p w:rsidR="00461689" w:rsidRPr="00743ECF" w:rsidRDefault="00461689" w:rsidP="00461689">
            <w:pPr>
              <w:rPr>
                <w:rFonts w:asciiTheme="minorEastAsia" w:hAnsiTheme="minorEastAsia"/>
                <w:sz w:val="16"/>
                <w:szCs w:val="16"/>
              </w:rPr>
            </w:pPr>
            <w:r w:rsidRPr="00743ECF">
              <w:rPr>
                <w:rFonts w:asciiTheme="minorEastAsia" w:hAnsiTheme="minorEastAsia" w:hint="eastAsia"/>
                <w:sz w:val="16"/>
                <w:szCs w:val="16"/>
              </w:rPr>
              <w:t>・授業では、はかりを使って物の重さを量る、コンパス、分度器を用いて作図する等の活動を多く取り入れた成果が表れているので、引き続き指導をする。</w:t>
            </w:r>
          </w:p>
          <w:p w:rsidR="005F6756" w:rsidRPr="00743ECF" w:rsidRDefault="00461689" w:rsidP="00BD2026">
            <w:pPr>
              <w:rPr>
                <w:rFonts w:asciiTheme="minorEastAsia" w:hAnsiTheme="minorEastAsia"/>
                <w:sz w:val="16"/>
                <w:szCs w:val="16"/>
              </w:rPr>
            </w:pPr>
            <w:r w:rsidRPr="00743ECF">
              <w:rPr>
                <w:rFonts w:asciiTheme="minorEastAsia" w:hAnsiTheme="minorEastAsia" w:hint="eastAsia"/>
                <w:sz w:val="16"/>
                <w:szCs w:val="16"/>
              </w:rPr>
              <w:t>・毎日、算数の宿題を継続した成果が表れているので、引き続き指導をする。</w:t>
            </w:r>
          </w:p>
        </w:tc>
      </w:tr>
      <w:tr w:rsidR="006F0E35" w:rsidRPr="00743ECF" w:rsidTr="006F0E35">
        <w:trPr>
          <w:cantSplit/>
          <w:trHeight w:val="738"/>
        </w:trPr>
        <w:tc>
          <w:tcPr>
            <w:tcW w:w="568" w:type="dxa"/>
            <w:vMerge w:val="restart"/>
            <w:tcBorders>
              <w:top w:val="double" w:sz="4" w:space="0" w:color="auto"/>
            </w:tcBorders>
            <w:textDirection w:val="tbRlV"/>
            <w:vAlign w:val="center"/>
          </w:tcPr>
          <w:p w:rsidR="006F0E35" w:rsidRPr="00743ECF" w:rsidRDefault="006F0E35" w:rsidP="006F0E35">
            <w:pPr>
              <w:ind w:left="113" w:right="113"/>
              <w:jc w:val="center"/>
              <w:rPr>
                <w:rFonts w:asciiTheme="minorEastAsia" w:hAnsiTheme="minorEastAsia"/>
              </w:rPr>
            </w:pPr>
            <w:r w:rsidRPr="00743ECF">
              <w:rPr>
                <w:rFonts w:asciiTheme="minorEastAsia" w:hAnsiTheme="minorEastAsia" w:hint="eastAsia"/>
              </w:rPr>
              <w:t>４</w:t>
            </w:r>
          </w:p>
        </w:tc>
        <w:tc>
          <w:tcPr>
            <w:tcW w:w="708" w:type="dxa"/>
            <w:tcBorders>
              <w:top w:val="double" w:sz="4" w:space="0" w:color="auto"/>
            </w:tcBorders>
            <w:vAlign w:val="center"/>
          </w:tcPr>
          <w:p w:rsidR="006F0E35" w:rsidRPr="00743ECF" w:rsidRDefault="006F0E35" w:rsidP="006F0E35">
            <w:pPr>
              <w:jc w:val="center"/>
              <w:rPr>
                <w:rFonts w:asciiTheme="minorEastAsia" w:hAnsiTheme="minorEastAsia"/>
                <w:sz w:val="22"/>
              </w:rPr>
            </w:pPr>
            <w:r w:rsidRPr="00743ECF">
              <w:rPr>
                <w:rFonts w:asciiTheme="minorEastAsia" w:hAnsiTheme="minorEastAsia" w:hint="eastAsia"/>
                <w:sz w:val="22"/>
              </w:rPr>
              <w:t>国語</w:t>
            </w:r>
          </w:p>
        </w:tc>
        <w:tc>
          <w:tcPr>
            <w:tcW w:w="4536" w:type="dxa"/>
            <w:tcBorders>
              <w:top w:val="double" w:sz="4" w:space="0" w:color="auto"/>
              <w:right w:val="single" w:sz="18" w:space="0" w:color="auto"/>
            </w:tcBorders>
          </w:tcPr>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Pr="00743ECF">
              <w:rPr>
                <w:rFonts w:asciiTheme="minorEastAsia" w:hAnsiTheme="minorEastAsia" w:hint="eastAsia"/>
                <w:sz w:val="16"/>
                <w:szCs w:val="16"/>
              </w:rPr>
              <w:t>平成28年度は、全ての観点において全国の平均を上回っていた。AB層は７割をしめている。しかし、C層は減っていたが、その分D層が増えた。</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習った漢字を使い文章を書く児童が少なく、既習事項の定着が十分ではない。</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bdr w:val="single" w:sz="4" w:space="0" w:color="auto"/>
              </w:rPr>
              <w:t>学</w:t>
            </w:r>
            <w:r w:rsidRPr="00743ECF">
              <w:rPr>
                <w:rFonts w:asciiTheme="minorEastAsia" w:hAnsiTheme="minorEastAsia" w:hint="eastAsia"/>
                <w:sz w:val="16"/>
                <w:szCs w:val="16"/>
              </w:rPr>
              <w:t>文章のつくりは理解できているが、同じ言葉の繰り返しで内容がまとまらない。</w:t>
            </w:r>
          </w:p>
        </w:tc>
        <w:tc>
          <w:tcPr>
            <w:tcW w:w="3969" w:type="dxa"/>
            <w:tcBorders>
              <w:top w:val="double" w:sz="4" w:space="0" w:color="auto"/>
              <w:left w:val="single" w:sz="18" w:space="0" w:color="auto"/>
            </w:tcBorders>
          </w:tcPr>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・与えられた情報を読み取り、必要な内容を補って文章を書くことや、相手や目的を意識して文章を書くこと。</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・生活の中で書く活動が少ないこと。</w:t>
            </w:r>
          </w:p>
          <w:p w:rsidR="006F0E35" w:rsidRPr="00743ECF" w:rsidRDefault="006F0E35" w:rsidP="006F0E35">
            <w:pPr>
              <w:rPr>
                <w:rFonts w:asciiTheme="minorEastAsia" w:hAnsiTheme="minorEastAsia"/>
                <w:sz w:val="16"/>
                <w:szCs w:val="16"/>
              </w:rPr>
            </w:pPr>
            <w:r w:rsidRPr="00743ECF">
              <w:rPr>
                <w:rFonts w:asciiTheme="minorEastAsia" w:hAnsiTheme="minorEastAsia"/>
                <w:sz w:val="16"/>
                <w:szCs w:val="16"/>
              </w:rPr>
              <w:t>・</w:t>
            </w:r>
            <w:r w:rsidRPr="00743ECF">
              <w:rPr>
                <w:rFonts w:asciiTheme="minorEastAsia" w:hAnsiTheme="minorEastAsia" w:hint="eastAsia"/>
                <w:sz w:val="16"/>
                <w:szCs w:val="16"/>
              </w:rPr>
              <w:t>書き慣れないことや語彙が少ないこと。</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・漢字の読み書きや言葉の特徴やきまりについて理解すること。</w:t>
            </w:r>
          </w:p>
          <w:p w:rsidR="006F0E35" w:rsidRPr="00743ECF" w:rsidRDefault="006F0E35" w:rsidP="006F0E35">
            <w:pPr>
              <w:rPr>
                <w:rFonts w:asciiTheme="minorEastAsia" w:hAnsiTheme="minorEastAsia"/>
                <w:sz w:val="16"/>
                <w:szCs w:val="16"/>
              </w:rPr>
            </w:pPr>
          </w:p>
        </w:tc>
        <w:tc>
          <w:tcPr>
            <w:tcW w:w="4395" w:type="dxa"/>
            <w:tcBorders>
              <w:top w:val="double" w:sz="4" w:space="0" w:color="auto"/>
              <w:right w:val="single" w:sz="18" w:space="0" w:color="auto"/>
            </w:tcBorders>
          </w:tcPr>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・「書く能力」に関しては、構成メモを活用した作文指導を取り入れ、書くことに慣れさせる。また、学習感想を書く場面を増やす等、自分の考えを文として表現する機会を設定していく。</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・国語辞典、漢字辞典を使い、言葉の意味を調べさせ、定着を図る。</w:t>
            </w:r>
          </w:p>
          <w:p w:rsidR="006F0E35" w:rsidRPr="00743ECF" w:rsidRDefault="006F0E35" w:rsidP="006F0E35">
            <w:pPr>
              <w:rPr>
                <w:rFonts w:asciiTheme="minorEastAsia" w:hAnsiTheme="minorEastAsia"/>
                <w:sz w:val="16"/>
                <w:szCs w:val="16"/>
              </w:rPr>
            </w:pPr>
            <w:r w:rsidRPr="00743ECF">
              <w:rPr>
                <w:rFonts w:asciiTheme="minorEastAsia" w:hAnsiTheme="minorEastAsia" w:hint="eastAsia"/>
                <w:sz w:val="16"/>
                <w:szCs w:val="16"/>
              </w:rPr>
              <w:t>・「言語についての知識・理解・技能」に関しては、継続した家庭学習及び小テストを実施し、定着を図る。</w:t>
            </w:r>
          </w:p>
        </w:tc>
        <w:tc>
          <w:tcPr>
            <w:tcW w:w="4394" w:type="dxa"/>
            <w:tcBorders>
              <w:top w:val="double" w:sz="4" w:space="0" w:color="auto"/>
              <w:left w:val="single" w:sz="18" w:space="0" w:color="auto"/>
              <w:right w:val="single" w:sz="18" w:space="0" w:color="auto"/>
            </w:tcBorders>
          </w:tcPr>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説明文の学習で段落のつながりを考えさせたり、読書感想文を書くときに文章の組み立てを意識して書かせたりした。各教科の学習で自分の考えを言語で表現する活動を多く取り入れたことで、自力解決の力が高まった。</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接続詞を適切に使えている児童が少ないので、接続詞を正しく使って文章を書く指導を行う。</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・漢字辞典の使い方を学習してから、慣用句や詩の学習等で活用場面を設定している。語彙を調べる習慣を定着させる。</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・週に１度の漢字小テスト、学期末５０問テスト等を定期的に行い、言語の知識の定着に努めた。今後は学習した漢字を活用する力を高めたい。</w:t>
            </w:r>
          </w:p>
        </w:tc>
        <w:tc>
          <w:tcPr>
            <w:tcW w:w="3969" w:type="dxa"/>
            <w:tcBorders>
              <w:top w:val="double" w:sz="4" w:space="0" w:color="auto"/>
              <w:left w:val="single" w:sz="18" w:space="0" w:color="auto"/>
            </w:tcBorders>
          </w:tcPr>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・新宿区の学力調査では、全国平均よりも４．３ポイント、区平均よりも１．６ポイント上回っているが、正答率が５０％以下の児童が１０％ほどいるため、学力下位層の底上げが必要な状況である。</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・国語を中心に書く活動を多く取り入れたことで、</w:t>
            </w:r>
            <w:r w:rsidR="00BD2026">
              <w:rPr>
                <w:rFonts w:asciiTheme="minorEastAsia" w:hAnsiTheme="minorEastAsia" w:hint="eastAsia"/>
                <w:sz w:val="16"/>
                <w:szCs w:val="16"/>
              </w:rPr>
              <w:t>書く</w:t>
            </w:r>
            <w:r w:rsidRPr="00743ECF">
              <w:rPr>
                <w:rFonts w:asciiTheme="minorEastAsia" w:hAnsiTheme="minorEastAsia" w:hint="eastAsia"/>
                <w:sz w:val="16"/>
                <w:szCs w:val="16"/>
              </w:rPr>
              <w:t>文章量が増えた。説明文の学習では、事実と筆者の考えを区別して読む活動を取り入れたことで、要点を落とさずに読む力が高まった。</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・日常的に文章を読み込む機会を多くとることや、書くことを習慣化できるような取り組みが引き続き必要である。</w:t>
            </w:r>
          </w:p>
        </w:tc>
      </w:tr>
      <w:tr w:rsidR="006F0E35" w:rsidRPr="00743ECF" w:rsidTr="006F0E35">
        <w:trPr>
          <w:cantSplit/>
          <w:trHeight w:val="826"/>
        </w:trPr>
        <w:tc>
          <w:tcPr>
            <w:tcW w:w="568" w:type="dxa"/>
            <w:vMerge/>
            <w:tcBorders>
              <w:top w:val="single" w:sz="4" w:space="0" w:color="auto"/>
            </w:tcBorders>
            <w:textDirection w:val="tbRlV"/>
            <w:vAlign w:val="center"/>
          </w:tcPr>
          <w:p w:rsidR="006F0E35" w:rsidRPr="00743ECF" w:rsidRDefault="006F0E35" w:rsidP="006F0E35">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6F0E35" w:rsidRPr="00743ECF" w:rsidRDefault="006F0E35" w:rsidP="006F0E35">
            <w:pPr>
              <w:jc w:val="center"/>
              <w:rPr>
                <w:rFonts w:asciiTheme="majorEastAsia" w:eastAsiaTheme="majorEastAsia" w:hAnsiTheme="majorEastAsia"/>
                <w:sz w:val="22"/>
              </w:rPr>
            </w:pPr>
            <w:r w:rsidRPr="00743ECF">
              <w:rPr>
                <w:rFonts w:asciiTheme="majorEastAsia" w:eastAsiaTheme="majorEastAsia" w:hAnsiTheme="majorEastAsia" w:hint="eastAsia"/>
                <w:sz w:val="22"/>
              </w:rPr>
              <w:t>算数</w:t>
            </w:r>
          </w:p>
        </w:tc>
        <w:tc>
          <w:tcPr>
            <w:tcW w:w="4536" w:type="dxa"/>
            <w:tcBorders>
              <w:top w:val="single" w:sz="4" w:space="0" w:color="auto"/>
              <w:right w:val="single" w:sz="18" w:space="0" w:color="auto"/>
            </w:tcBorders>
          </w:tcPr>
          <w:p w:rsidR="006F0E35" w:rsidRPr="00743ECF" w:rsidRDefault="006F0E35" w:rsidP="006F0E35">
            <w:pPr>
              <w:rPr>
                <w:sz w:val="16"/>
                <w:szCs w:val="16"/>
              </w:rPr>
            </w:pPr>
            <w:r w:rsidRPr="00743ECF">
              <w:rPr>
                <w:rFonts w:hint="eastAsia"/>
                <w:sz w:val="16"/>
                <w:szCs w:val="16"/>
                <w:bdr w:val="single" w:sz="4" w:space="0" w:color="auto"/>
              </w:rPr>
              <w:t>調</w:t>
            </w:r>
            <w:r w:rsidRPr="00743ECF">
              <w:rPr>
                <w:rFonts w:hint="eastAsia"/>
                <w:sz w:val="16"/>
                <w:szCs w:val="16"/>
              </w:rPr>
              <w:t>平成</w:t>
            </w:r>
            <w:r w:rsidRPr="00743ECF">
              <w:rPr>
                <w:rFonts w:hint="eastAsia"/>
                <w:sz w:val="16"/>
                <w:szCs w:val="16"/>
              </w:rPr>
              <w:t>28</w:t>
            </w:r>
            <w:r w:rsidRPr="00743ECF">
              <w:rPr>
                <w:rFonts w:hint="eastAsia"/>
                <w:sz w:val="16"/>
                <w:szCs w:val="16"/>
              </w:rPr>
              <w:t>年度の調査では「量と測定」は</w:t>
            </w:r>
            <w:r w:rsidRPr="00743ECF">
              <w:rPr>
                <w:rFonts w:hint="eastAsia"/>
                <w:sz w:val="16"/>
                <w:szCs w:val="16"/>
              </w:rPr>
              <w:t>1.4</w:t>
            </w:r>
            <w:r w:rsidRPr="00743ECF">
              <w:rPr>
                <w:rFonts w:hint="eastAsia"/>
                <w:sz w:val="16"/>
                <w:szCs w:val="16"/>
              </w:rPr>
              <w:t>％、「図形」１％、新宿の平均を下回っている。</w:t>
            </w:r>
          </w:p>
          <w:p w:rsidR="006F0E35" w:rsidRPr="00743ECF" w:rsidRDefault="006F0E35" w:rsidP="006F0E35">
            <w:pPr>
              <w:rPr>
                <w:sz w:val="16"/>
                <w:szCs w:val="16"/>
              </w:rPr>
            </w:pPr>
            <w:r w:rsidRPr="00743ECF">
              <w:rPr>
                <w:rFonts w:hint="eastAsia"/>
                <w:sz w:val="16"/>
                <w:szCs w:val="16"/>
                <w:bdr w:val="single" w:sz="4" w:space="0" w:color="auto"/>
              </w:rPr>
              <w:t>調</w:t>
            </w:r>
            <w:r w:rsidRPr="00743ECF">
              <w:rPr>
                <w:rFonts w:hint="eastAsia"/>
                <w:sz w:val="16"/>
                <w:szCs w:val="16"/>
              </w:rPr>
              <w:t>平成</w:t>
            </w:r>
            <w:r w:rsidRPr="00743ECF">
              <w:rPr>
                <w:rFonts w:hint="eastAsia"/>
                <w:sz w:val="16"/>
                <w:szCs w:val="16"/>
              </w:rPr>
              <w:t>27</w:t>
            </w:r>
            <w:r w:rsidRPr="00743ECF">
              <w:rPr>
                <w:rFonts w:hint="eastAsia"/>
                <w:sz w:val="16"/>
                <w:szCs w:val="16"/>
              </w:rPr>
              <w:t>年度と比較すると、</w:t>
            </w:r>
            <w:r w:rsidRPr="00743ECF">
              <w:rPr>
                <w:rFonts w:hint="eastAsia"/>
                <w:sz w:val="16"/>
                <w:szCs w:val="16"/>
              </w:rPr>
              <w:t>A</w:t>
            </w:r>
            <w:r w:rsidRPr="00743ECF">
              <w:rPr>
                <w:rFonts w:hint="eastAsia"/>
                <w:sz w:val="16"/>
                <w:szCs w:val="16"/>
              </w:rPr>
              <w:t>層の割合が減り、</w:t>
            </w:r>
            <w:r w:rsidRPr="00743ECF">
              <w:rPr>
                <w:rFonts w:hint="eastAsia"/>
                <w:sz w:val="16"/>
                <w:szCs w:val="16"/>
              </w:rPr>
              <w:t>C</w:t>
            </w:r>
            <w:r w:rsidRPr="00743ECF">
              <w:rPr>
                <w:rFonts w:hint="eastAsia"/>
                <w:sz w:val="16"/>
                <w:szCs w:val="16"/>
              </w:rPr>
              <w:t>層の割合が増えている。平成</w:t>
            </w:r>
            <w:r w:rsidRPr="00743ECF">
              <w:rPr>
                <w:rFonts w:hint="eastAsia"/>
                <w:sz w:val="16"/>
                <w:szCs w:val="16"/>
              </w:rPr>
              <w:t>28</w:t>
            </w:r>
            <w:r w:rsidRPr="00743ECF">
              <w:rPr>
                <w:rFonts w:hint="eastAsia"/>
                <w:sz w:val="16"/>
                <w:szCs w:val="16"/>
              </w:rPr>
              <w:t>年度は</w:t>
            </w:r>
            <w:r w:rsidRPr="00743ECF">
              <w:rPr>
                <w:rFonts w:hint="eastAsia"/>
                <w:sz w:val="16"/>
                <w:szCs w:val="16"/>
              </w:rPr>
              <w:t>AB</w:t>
            </w:r>
            <w:r w:rsidRPr="00743ECF">
              <w:rPr>
                <w:rFonts w:hint="eastAsia"/>
                <w:sz w:val="16"/>
                <w:szCs w:val="16"/>
              </w:rPr>
              <w:t>層が６割で</w:t>
            </w:r>
            <w:r w:rsidRPr="00743ECF">
              <w:rPr>
                <w:rFonts w:hint="eastAsia"/>
                <w:sz w:val="16"/>
                <w:szCs w:val="16"/>
              </w:rPr>
              <w:t>C</w:t>
            </w:r>
            <w:r w:rsidRPr="00743ECF">
              <w:rPr>
                <w:rFonts w:hint="eastAsia"/>
                <w:sz w:val="16"/>
                <w:szCs w:val="16"/>
              </w:rPr>
              <w:t>層だけで約３割になっている。</w:t>
            </w:r>
          </w:p>
          <w:p w:rsidR="006F0E35" w:rsidRPr="00743ECF" w:rsidRDefault="006F0E35" w:rsidP="006F0E35">
            <w:pPr>
              <w:rPr>
                <w:sz w:val="16"/>
                <w:szCs w:val="16"/>
              </w:rPr>
            </w:pPr>
          </w:p>
          <w:p w:rsidR="006F0E35" w:rsidRPr="00743ECF" w:rsidRDefault="006F0E35" w:rsidP="006F0E35">
            <w:pPr>
              <w:rPr>
                <w:sz w:val="16"/>
                <w:szCs w:val="16"/>
              </w:rPr>
            </w:pPr>
            <w:r w:rsidRPr="00743ECF">
              <w:rPr>
                <w:rFonts w:hint="eastAsia"/>
                <w:sz w:val="16"/>
                <w:szCs w:val="16"/>
                <w:bdr w:val="single" w:sz="4" w:space="0" w:color="auto"/>
              </w:rPr>
              <w:t>学</w:t>
            </w:r>
            <w:r w:rsidRPr="00743ECF">
              <w:rPr>
                <w:rFonts w:hint="eastAsia"/>
                <w:sz w:val="16"/>
                <w:szCs w:val="16"/>
              </w:rPr>
              <w:t>基本的な知識・技能が課題となる児童が見られる。</w:t>
            </w:r>
          </w:p>
        </w:tc>
        <w:tc>
          <w:tcPr>
            <w:tcW w:w="3969" w:type="dxa"/>
            <w:tcBorders>
              <w:top w:val="single" w:sz="4" w:space="0" w:color="auto"/>
              <w:left w:val="single" w:sz="18" w:space="0" w:color="auto"/>
            </w:tcBorders>
          </w:tcPr>
          <w:p w:rsidR="006F0E35" w:rsidRPr="00743ECF" w:rsidRDefault="006F0E35" w:rsidP="006F0E35">
            <w:pPr>
              <w:rPr>
                <w:sz w:val="16"/>
                <w:szCs w:val="16"/>
              </w:rPr>
            </w:pPr>
            <w:r w:rsidRPr="00743ECF">
              <w:rPr>
                <w:rFonts w:hint="eastAsia"/>
                <w:sz w:val="16"/>
                <w:szCs w:val="16"/>
              </w:rPr>
              <w:t>・問題を読み、何を聞かれているのか理解すること。</w:t>
            </w:r>
          </w:p>
          <w:p w:rsidR="006F0E35" w:rsidRPr="00743ECF" w:rsidRDefault="006F0E35" w:rsidP="006F0E35">
            <w:pPr>
              <w:rPr>
                <w:sz w:val="16"/>
                <w:szCs w:val="16"/>
              </w:rPr>
            </w:pPr>
          </w:p>
          <w:p w:rsidR="006F0E35" w:rsidRPr="00743ECF" w:rsidRDefault="006F0E35" w:rsidP="006F0E35">
            <w:pPr>
              <w:rPr>
                <w:sz w:val="16"/>
                <w:szCs w:val="16"/>
              </w:rPr>
            </w:pPr>
            <w:r w:rsidRPr="00743ECF">
              <w:rPr>
                <w:rFonts w:hint="eastAsia"/>
                <w:sz w:val="16"/>
                <w:szCs w:val="16"/>
              </w:rPr>
              <w:t>・余りがない割り算は九九を使い解くことができたが、余りがある割り算の計算の基礎を定着させること。</w:t>
            </w:r>
          </w:p>
        </w:tc>
        <w:tc>
          <w:tcPr>
            <w:tcW w:w="4395" w:type="dxa"/>
            <w:tcBorders>
              <w:top w:val="single" w:sz="4" w:space="0" w:color="auto"/>
              <w:right w:val="single" w:sz="18" w:space="0" w:color="auto"/>
            </w:tcBorders>
          </w:tcPr>
          <w:p w:rsidR="006F0E35" w:rsidRPr="00743ECF" w:rsidRDefault="006F0E35" w:rsidP="006F0E35">
            <w:pPr>
              <w:rPr>
                <w:sz w:val="16"/>
                <w:szCs w:val="16"/>
              </w:rPr>
            </w:pPr>
            <w:r w:rsidRPr="00743ECF">
              <w:rPr>
                <w:rFonts w:hint="eastAsia"/>
                <w:sz w:val="16"/>
                <w:szCs w:val="16"/>
              </w:rPr>
              <w:t>・家庭学習で計算ドリルを活用し、知識・理解の習熟を図る。</w:t>
            </w:r>
          </w:p>
          <w:p w:rsidR="006F0E35" w:rsidRPr="00743ECF" w:rsidRDefault="006F0E35" w:rsidP="006F0E35">
            <w:pPr>
              <w:rPr>
                <w:sz w:val="16"/>
                <w:szCs w:val="16"/>
              </w:rPr>
            </w:pPr>
            <w:r w:rsidRPr="00743ECF">
              <w:rPr>
                <w:rFonts w:hint="eastAsia"/>
                <w:sz w:val="16"/>
                <w:szCs w:val="16"/>
              </w:rPr>
              <w:t>・文章問題を繰り返し取り組ませ、アンダーラインを引きながら立式させる授業をつくっていく。</w:t>
            </w:r>
          </w:p>
          <w:p w:rsidR="006F0E35" w:rsidRPr="00743ECF" w:rsidRDefault="006F0E35" w:rsidP="006F0E35">
            <w:pPr>
              <w:rPr>
                <w:sz w:val="16"/>
                <w:szCs w:val="16"/>
              </w:rPr>
            </w:pPr>
          </w:p>
        </w:tc>
        <w:tc>
          <w:tcPr>
            <w:tcW w:w="4394" w:type="dxa"/>
            <w:tcBorders>
              <w:top w:val="single" w:sz="4" w:space="0" w:color="auto"/>
              <w:left w:val="single" w:sz="18" w:space="0" w:color="auto"/>
              <w:right w:val="single" w:sz="18" w:space="0" w:color="auto"/>
            </w:tcBorders>
          </w:tcPr>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・算数の授業と並行して計算ドリルによる習熟を行ってきた。基本的な計算力が</w:t>
            </w:r>
            <w:r w:rsidR="00845CE8">
              <w:rPr>
                <w:rFonts w:asciiTheme="minorEastAsia" w:hAnsiTheme="minorEastAsia" w:hint="eastAsia"/>
                <w:sz w:val="16"/>
                <w:szCs w:val="16"/>
              </w:rPr>
              <w:t>付</w:t>
            </w:r>
            <w:r w:rsidRPr="00743ECF">
              <w:rPr>
                <w:rFonts w:asciiTheme="minorEastAsia" w:hAnsiTheme="minorEastAsia" w:hint="eastAsia"/>
                <w:sz w:val="16"/>
                <w:szCs w:val="16"/>
              </w:rPr>
              <w:t>いている児童が多いが、支援を必要とする児童も若干名いる。特に、概数については問題の意味を間違って捉えている児童も多いので、今後も家庭学習や朝学習を使って復習をし、知識理解の定着を図る。</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文章問題で問われていることが読み取れず、誤った立式をする児童が見受けられる。問題文を繰り返し読んだり、「分かっていること」「聞かれていること」を整理したりして、問題文を正しく読み取る力を高めたい。</w:t>
            </w:r>
          </w:p>
        </w:tc>
        <w:tc>
          <w:tcPr>
            <w:tcW w:w="3969" w:type="dxa"/>
            <w:tcBorders>
              <w:top w:val="single" w:sz="4" w:space="0" w:color="auto"/>
              <w:left w:val="single" w:sz="18" w:space="0" w:color="auto"/>
            </w:tcBorders>
          </w:tcPr>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w:t>
            </w:r>
            <w:r w:rsidR="006A1242" w:rsidRPr="00743ECF">
              <w:rPr>
                <w:rFonts w:asciiTheme="minorEastAsia" w:hAnsiTheme="minorEastAsia" w:hint="eastAsia"/>
                <w:sz w:val="16"/>
                <w:szCs w:val="16"/>
              </w:rPr>
              <w:t>新宿区の学力調査では、全国平均よりも２．９ポイント上回ったが、</w:t>
            </w:r>
            <w:r w:rsidRPr="00743ECF">
              <w:rPr>
                <w:rFonts w:asciiTheme="minorEastAsia" w:hAnsiTheme="minorEastAsia" w:hint="eastAsia"/>
                <w:sz w:val="16"/>
                <w:szCs w:val="16"/>
              </w:rPr>
              <w:t>学力下位層の底上げ</w:t>
            </w:r>
            <w:r w:rsidR="006A1242" w:rsidRPr="00743ECF">
              <w:rPr>
                <w:rFonts w:asciiTheme="minorEastAsia" w:hAnsiTheme="minorEastAsia" w:hint="eastAsia"/>
                <w:sz w:val="16"/>
                <w:szCs w:val="16"/>
              </w:rPr>
              <w:t>や中間層の知識・技能の定着を図る必要が</w:t>
            </w:r>
            <w:r w:rsidRPr="00743ECF">
              <w:rPr>
                <w:rFonts w:asciiTheme="minorEastAsia" w:hAnsiTheme="minorEastAsia" w:hint="eastAsia"/>
                <w:sz w:val="16"/>
                <w:szCs w:val="16"/>
              </w:rPr>
              <w:t>ある。</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・基礎的な学力の定着を図るために、引き続き家庭学習の協力、補習学習や習熟の程度に応じた指導を工夫していく必要がある。</w:t>
            </w:r>
          </w:p>
          <w:p w:rsidR="006A1242" w:rsidRPr="00743ECF" w:rsidRDefault="006A1242" w:rsidP="00845CE8">
            <w:pPr>
              <w:jc w:val="left"/>
              <w:rPr>
                <w:rFonts w:asciiTheme="minorEastAsia" w:hAnsiTheme="minorEastAsia"/>
                <w:sz w:val="16"/>
                <w:szCs w:val="16"/>
              </w:rPr>
            </w:pPr>
            <w:r w:rsidRPr="00743ECF">
              <w:rPr>
                <w:rFonts w:asciiTheme="minorEastAsia" w:hAnsiTheme="minorEastAsia" w:hint="eastAsia"/>
                <w:sz w:val="16"/>
                <w:szCs w:val="16"/>
              </w:rPr>
              <w:t>・数学的な考え方を育てるために、話</w:t>
            </w:r>
            <w:r w:rsidR="00845CE8">
              <w:rPr>
                <w:rFonts w:asciiTheme="minorEastAsia" w:hAnsiTheme="minorEastAsia" w:hint="eastAsia"/>
                <w:sz w:val="16"/>
                <w:szCs w:val="16"/>
              </w:rPr>
              <w:t>合い活動を取り入れた問題解決の活動を増やしたい</w:t>
            </w:r>
            <w:r w:rsidRPr="00743ECF">
              <w:rPr>
                <w:rFonts w:asciiTheme="minorEastAsia" w:hAnsiTheme="minorEastAsia" w:hint="eastAsia"/>
                <w:sz w:val="16"/>
                <w:szCs w:val="16"/>
              </w:rPr>
              <w:t>。</w:t>
            </w:r>
          </w:p>
        </w:tc>
      </w:tr>
      <w:tr w:rsidR="006F0E35" w:rsidRPr="00743ECF" w:rsidTr="00B55443">
        <w:trPr>
          <w:cantSplit/>
          <w:trHeight w:val="690"/>
        </w:trPr>
        <w:tc>
          <w:tcPr>
            <w:tcW w:w="568" w:type="dxa"/>
            <w:vMerge w:val="restart"/>
            <w:tcBorders>
              <w:top w:val="double" w:sz="4" w:space="0" w:color="auto"/>
            </w:tcBorders>
            <w:textDirection w:val="tbRlV"/>
            <w:vAlign w:val="center"/>
          </w:tcPr>
          <w:p w:rsidR="006F0E35" w:rsidRPr="00743ECF" w:rsidRDefault="003F4144" w:rsidP="006F0E35">
            <w:pPr>
              <w:ind w:left="113" w:right="113"/>
              <w:jc w:val="center"/>
              <w:rPr>
                <w:rFonts w:asciiTheme="majorEastAsia" w:eastAsiaTheme="majorEastAsia" w:hAnsiTheme="majorEastAsia"/>
              </w:rPr>
            </w:pPr>
            <w:r>
              <w:rPr>
                <w:rFonts w:asciiTheme="majorEastAsia" w:eastAsiaTheme="majorEastAsia" w:hAnsiTheme="majorEastAsia" w:hint="eastAsia"/>
              </w:rPr>
              <w:t>５</w:t>
            </w:r>
          </w:p>
        </w:tc>
        <w:tc>
          <w:tcPr>
            <w:tcW w:w="708" w:type="dxa"/>
            <w:tcBorders>
              <w:top w:val="double" w:sz="4" w:space="0" w:color="auto"/>
            </w:tcBorders>
            <w:vAlign w:val="center"/>
          </w:tcPr>
          <w:p w:rsidR="006F0E35" w:rsidRPr="00743ECF" w:rsidRDefault="006F0E35" w:rsidP="006F0E35">
            <w:pPr>
              <w:jc w:val="center"/>
              <w:rPr>
                <w:rFonts w:asciiTheme="majorEastAsia" w:eastAsiaTheme="majorEastAsia" w:hAnsiTheme="majorEastAsia"/>
                <w:sz w:val="22"/>
              </w:rPr>
            </w:pPr>
            <w:r w:rsidRPr="00743ECF">
              <w:rPr>
                <w:rFonts w:asciiTheme="majorEastAsia" w:eastAsiaTheme="majorEastAsia" w:hAnsiTheme="majorEastAsia" w:hint="eastAsia"/>
                <w:sz w:val="22"/>
              </w:rPr>
              <w:t>国語</w:t>
            </w:r>
          </w:p>
        </w:tc>
        <w:tc>
          <w:tcPr>
            <w:tcW w:w="4536" w:type="dxa"/>
            <w:tcBorders>
              <w:top w:val="double" w:sz="4" w:space="0" w:color="auto"/>
              <w:right w:val="single" w:sz="18" w:space="0" w:color="auto"/>
            </w:tcBorders>
          </w:tcPr>
          <w:p w:rsidR="006F0E35" w:rsidRPr="00743ECF" w:rsidRDefault="006F0E35" w:rsidP="006F0E35">
            <w:pPr>
              <w:rPr>
                <w:sz w:val="16"/>
                <w:szCs w:val="16"/>
              </w:rPr>
            </w:pPr>
            <w:r w:rsidRPr="00743ECF">
              <w:rPr>
                <w:rFonts w:hint="eastAsia"/>
                <w:sz w:val="16"/>
                <w:szCs w:val="16"/>
                <w:bdr w:val="single" w:sz="4" w:space="0" w:color="auto"/>
              </w:rPr>
              <w:t>調</w:t>
            </w:r>
            <w:r w:rsidRPr="00743ECF">
              <w:rPr>
                <w:rFonts w:hint="eastAsia"/>
                <w:sz w:val="16"/>
                <w:szCs w:val="16"/>
              </w:rPr>
              <w:t>平成</w:t>
            </w:r>
            <w:r w:rsidRPr="00743ECF">
              <w:rPr>
                <w:rFonts w:hint="eastAsia"/>
                <w:sz w:val="16"/>
                <w:szCs w:val="16"/>
              </w:rPr>
              <w:t>28</w:t>
            </w:r>
            <w:r w:rsidRPr="00743ECF">
              <w:rPr>
                <w:rFonts w:hint="eastAsia"/>
                <w:sz w:val="16"/>
                <w:szCs w:val="16"/>
              </w:rPr>
              <w:t>年度の正答率は全ての領域で全国平均を上回っていた。区の正答率と比べると、「読む能力」が</w:t>
            </w:r>
            <w:r w:rsidRPr="00743ECF">
              <w:rPr>
                <w:rFonts w:hint="eastAsia"/>
                <w:sz w:val="16"/>
                <w:szCs w:val="16"/>
              </w:rPr>
              <w:t>0.8</w:t>
            </w:r>
            <w:r w:rsidRPr="00743ECF">
              <w:rPr>
                <w:rFonts w:hint="eastAsia"/>
                <w:sz w:val="16"/>
                <w:szCs w:val="16"/>
              </w:rPr>
              <w:t>％下回っていた。誤答分析を見ると、登場人物の気持ちの読み取りで</w:t>
            </w:r>
            <w:r w:rsidRPr="00743ECF">
              <w:rPr>
                <w:rFonts w:hint="eastAsia"/>
                <w:sz w:val="16"/>
                <w:szCs w:val="16"/>
              </w:rPr>
              <w:t>20</w:t>
            </w:r>
            <w:r w:rsidRPr="00743ECF">
              <w:rPr>
                <w:rFonts w:hint="eastAsia"/>
                <w:sz w:val="16"/>
                <w:szCs w:val="16"/>
              </w:rPr>
              <w:t>％の児童が読み取れていなかった。</w:t>
            </w:r>
          </w:p>
          <w:p w:rsidR="006F0E35" w:rsidRPr="00743ECF" w:rsidRDefault="006F0E35" w:rsidP="006F0E35">
            <w:pPr>
              <w:rPr>
                <w:sz w:val="16"/>
                <w:szCs w:val="16"/>
              </w:rPr>
            </w:pPr>
            <w:r w:rsidRPr="00743ECF">
              <w:rPr>
                <w:rFonts w:hint="eastAsia"/>
                <w:sz w:val="16"/>
                <w:szCs w:val="16"/>
                <w:bdr w:val="single" w:sz="4" w:space="0" w:color="auto"/>
              </w:rPr>
              <w:t>調</w:t>
            </w:r>
            <w:r w:rsidRPr="00743ECF">
              <w:rPr>
                <w:rFonts w:hint="eastAsia"/>
                <w:sz w:val="16"/>
                <w:szCs w:val="16"/>
              </w:rPr>
              <w:t>平成</w:t>
            </w:r>
            <w:r w:rsidRPr="00743ECF">
              <w:rPr>
                <w:rFonts w:hint="eastAsia"/>
                <w:sz w:val="16"/>
                <w:szCs w:val="16"/>
              </w:rPr>
              <w:t>27</w:t>
            </w:r>
            <w:r w:rsidRPr="00743ECF">
              <w:rPr>
                <w:rFonts w:hint="eastAsia"/>
                <w:sz w:val="16"/>
                <w:szCs w:val="16"/>
              </w:rPr>
              <w:t>年度の調査では、「書くこと」に課題があるとされていたが、平成</w:t>
            </w:r>
            <w:r w:rsidRPr="00743ECF">
              <w:rPr>
                <w:rFonts w:hint="eastAsia"/>
                <w:sz w:val="16"/>
                <w:szCs w:val="16"/>
              </w:rPr>
              <w:t>28</w:t>
            </w:r>
            <w:r w:rsidRPr="00743ECF">
              <w:rPr>
                <w:rFonts w:hint="eastAsia"/>
                <w:sz w:val="16"/>
                <w:szCs w:val="16"/>
              </w:rPr>
              <w:t>年度の調査では、「書くこと」の正答率が全国平均よりも</w:t>
            </w:r>
            <w:r w:rsidRPr="00743ECF">
              <w:rPr>
                <w:rFonts w:hint="eastAsia"/>
                <w:sz w:val="16"/>
                <w:szCs w:val="16"/>
              </w:rPr>
              <w:t>8</w:t>
            </w:r>
            <w:r w:rsidRPr="00743ECF">
              <w:rPr>
                <w:rFonts w:hint="eastAsia"/>
                <w:sz w:val="16"/>
                <w:szCs w:val="16"/>
              </w:rPr>
              <w:t>％、区の平均よりも</w:t>
            </w:r>
            <w:r w:rsidRPr="00743ECF">
              <w:rPr>
                <w:rFonts w:hint="eastAsia"/>
                <w:sz w:val="16"/>
                <w:szCs w:val="16"/>
              </w:rPr>
              <w:t>5</w:t>
            </w:r>
            <w:r w:rsidRPr="00743ECF">
              <w:rPr>
                <w:rFonts w:hint="eastAsia"/>
                <w:sz w:val="16"/>
                <w:szCs w:val="16"/>
              </w:rPr>
              <w:t>％上回った。</w:t>
            </w:r>
          </w:p>
          <w:p w:rsidR="006F0E35" w:rsidRPr="00743ECF" w:rsidRDefault="006F0E35" w:rsidP="006F0E35">
            <w:pPr>
              <w:rPr>
                <w:sz w:val="16"/>
                <w:szCs w:val="16"/>
              </w:rPr>
            </w:pPr>
            <w:r w:rsidRPr="00743ECF">
              <w:rPr>
                <w:rFonts w:hint="eastAsia"/>
                <w:sz w:val="16"/>
                <w:szCs w:val="16"/>
                <w:bdr w:val="single" w:sz="4" w:space="0" w:color="auto"/>
              </w:rPr>
              <w:t>学</w:t>
            </w:r>
            <w:r w:rsidRPr="00743ECF">
              <w:rPr>
                <w:rFonts w:hint="eastAsia"/>
                <w:sz w:val="16"/>
                <w:szCs w:val="16"/>
              </w:rPr>
              <w:t>授業中のノートやワークシート等を見ると、習った漢字を使って文章を書くことが苦手な児童が多い。漢字テストにおいても、新出漢字は書けるが、既習漢字の習得に課題のある児童が見られる。</w:t>
            </w:r>
          </w:p>
        </w:tc>
        <w:tc>
          <w:tcPr>
            <w:tcW w:w="3969" w:type="dxa"/>
            <w:tcBorders>
              <w:top w:val="double" w:sz="4" w:space="0" w:color="auto"/>
              <w:left w:val="single" w:sz="18" w:space="0" w:color="auto"/>
            </w:tcBorders>
          </w:tcPr>
          <w:p w:rsidR="006F0E35" w:rsidRPr="00743ECF" w:rsidRDefault="006F0E35" w:rsidP="006F0E35">
            <w:pPr>
              <w:rPr>
                <w:sz w:val="16"/>
                <w:szCs w:val="16"/>
              </w:rPr>
            </w:pPr>
            <w:r w:rsidRPr="00743ECF">
              <w:rPr>
                <w:rFonts w:hint="eastAsia"/>
                <w:sz w:val="16"/>
                <w:szCs w:val="16"/>
              </w:rPr>
              <w:t>・漢字の読み書きが定着していない児童が多いこと。</w:t>
            </w:r>
          </w:p>
          <w:p w:rsidR="006F0E35" w:rsidRPr="00743ECF" w:rsidRDefault="006F0E35" w:rsidP="006F0E35">
            <w:pPr>
              <w:rPr>
                <w:sz w:val="16"/>
                <w:szCs w:val="16"/>
              </w:rPr>
            </w:pPr>
            <w:r w:rsidRPr="00743ECF">
              <w:rPr>
                <w:sz w:val="16"/>
                <w:szCs w:val="16"/>
              </w:rPr>
              <w:t>・</w:t>
            </w:r>
            <w:r w:rsidRPr="00743ECF">
              <w:rPr>
                <w:rFonts w:hint="eastAsia"/>
                <w:sz w:val="16"/>
                <w:szCs w:val="16"/>
              </w:rPr>
              <w:t>テストでは同音の漢字を当てて書いてしまう児童が多いので、漢字を「ことば」として理解していくこと。</w:t>
            </w:r>
          </w:p>
          <w:p w:rsidR="006F0E35" w:rsidRPr="00743ECF" w:rsidRDefault="006F0E35" w:rsidP="006F0E35">
            <w:pPr>
              <w:rPr>
                <w:sz w:val="16"/>
                <w:szCs w:val="16"/>
              </w:rPr>
            </w:pPr>
            <w:r w:rsidRPr="00743ECF">
              <w:rPr>
                <w:rFonts w:hint="eastAsia"/>
                <w:sz w:val="16"/>
                <w:szCs w:val="16"/>
              </w:rPr>
              <w:t>・Ｃ層とＤ層が全体の</w:t>
            </w:r>
            <w:r w:rsidRPr="00743ECF">
              <w:rPr>
                <w:rFonts w:hint="eastAsia"/>
                <w:sz w:val="16"/>
                <w:szCs w:val="16"/>
              </w:rPr>
              <w:t>32</w:t>
            </w:r>
            <w:r w:rsidRPr="00743ECF">
              <w:rPr>
                <w:rFonts w:hint="eastAsia"/>
                <w:sz w:val="16"/>
                <w:szCs w:val="16"/>
              </w:rPr>
              <w:t>％となっているため、授業の中でどの層にも分かりやすいユニバーサルデザインの授業を取り入れていくこと。</w:t>
            </w:r>
          </w:p>
          <w:p w:rsidR="006F0E35" w:rsidRPr="00743ECF" w:rsidRDefault="006F0E35" w:rsidP="006F0E35">
            <w:pPr>
              <w:rPr>
                <w:sz w:val="16"/>
                <w:szCs w:val="16"/>
              </w:rPr>
            </w:pPr>
            <w:r w:rsidRPr="00743ECF">
              <w:rPr>
                <w:rFonts w:hint="eastAsia"/>
                <w:sz w:val="16"/>
                <w:szCs w:val="16"/>
              </w:rPr>
              <w:t>・自分の意見を相手に伝えることに抵抗を感じている児童が多いこと。</w:t>
            </w:r>
          </w:p>
        </w:tc>
        <w:tc>
          <w:tcPr>
            <w:tcW w:w="4395" w:type="dxa"/>
            <w:tcBorders>
              <w:top w:val="double" w:sz="4" w:space="0" w:color="auto"/>
              <w:right w:val="single" w:sz="18" w:space="0" w:color="auto"/>
            </w:tcBorders>
          </w:tcPr>
          <w:p w:rsidR="006F0E35" w:rsidRPr="00743ECF" w:rsidRDefault="006F0E35" w:rsidP="006F0E35">
            <w:pPr>
              <w:rPr>
                <w:sz w:val="16"/>
                <w:szCs w:val="16"/>
              </w:rPr>
            </w:pPr>
            <w:r w:rsidRPr="00743ECF">
              <w:rPr>
                <w:rFonts w:hint="eastAsia"/>
                <w:sz w:val="16"/>
                <w:szCs w:val="16"/>
              </w:rPr>
              <w:t>・家庭学習はもちろん、朝学習の短い時間に集中して学習する習慣を付け、学習に取り組む姿勢を身に付けられるようにしていく。漢字テストを毎週行い、自分自身の学習定着度を理解できるようにしていく。</w:t>
            </w:r>
          </w:p>
          <w:p w:rsidR="006F0E35" w:rsidRPr="00743ECF" w:rsidRDefault="006F0E35" w:rsidP="006F0E35">
            <w:pPr>
              <w:rPr>
                <w:sz w:val="16"/>
                <w:szCs w:val="16"/>
              </w:rPr>
            </w:pPr>
            <w:r w:rsidRPr="00743ECF">
              <w:rPr>
                <w:rFonts w:hint="eastAsia"/>
                <w:sz w:val="16"/>
                <w:szCs w:val="16"/>
              </w:rPr>
              <w:t>・授業の中で、自分の思いや考えを友達に伝える場面を確保していく。少人数での対話から始め、様々な形態でコミュニケーションをとることで、楽しみながら学習に取り組むことができるようにする。</w:t>
            </w:r>
          </w:p>
          <w:p w:rsidR="006F0E35" w:rsidRPr="00743ECF" w:rsidRDefault="006F0E35" w:rsidP="006F0E35">
            <w:pPr>
              <w:rPr>
                <w:sz w:val="16"/>
                <w:szCs w:val="16"/>
              </w:rPr>
            </w:pPr>
            <w:r w:rsidRPr="00743ECF">
              <w:rPr>
                <w:rFonts w:hint="eastAsia"/>
                <w:sz w:val="16"/>
                <w:szCs w:val="16"/>
              </w:rPr>
              <w:t>・学習のねらいを明確にすることで、何をしたらよいのかを児童が理解し、主体的に学べる授業を作っていく。</w:t>
            </w:r>
          </w:p>
        </w:tc>
        <w:tc>
          <w:tcPr>
            <w:tcW w:w="4394" w:type="dxa"/>
            <w:tcBorders>
              <w:top w:val="double" w:sz="4" w:space="0" w:color="auto"/>
              <w:left w:val="single" w:sz="18" w:space="0" w:color="auto"/>
              <w:right w:val="single" w:sz="18" w:space="0" w:color="auto"/>
            </w:tcBorders>
          </w:tcPr>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・東京都学力調査の結果から、</w:t>
            </w:r>
            <w:r w:rsidR="00845CE8">
              <w:rPr>
                <w:rFonts w:asciiTheme="minorEastAsia" w:hAnsiTheme="minorEastAsia" w:hint="eastAsia"/>
                <w:sz w:val="16"/>
                <w:szCs w:val="16"/>
              </w:rPr>
              <w:t>国語</w:t>
            </w:r>
            <w:r w:rsidRPr="00743ECF">
              <w:rPr>
                <w:rFonts w:asciiTheme="minorEastAsia" w:hAnsiTheme="minorEastAsia" w:hint="eastAsia"/>
                <w:sz w:val="16"/>
                <w:szCs w:val="16"/>
              </w:rPr>
              <w:t>が東京都の平均</w:t>
            </w:r>
            <w:r w:rsidR="00845CE8">
              <w:rPr>
                <w:rFonts w:asciiTheme="minorEastAsia" w:hAnsiTheme="minorEastAsia" w:hint="eastAsia"/>
                <w:sz w:val="16"/>
                <w:szCs w:val="16"/>
              </w:rPr>
              <w:t>を</w:t>
            </w:r>
            <w:r w:rsidRPr="00743ECF">
              <w:rPr>
                <w:rFonts w:asciiTheme="minorEastAsia" w:hAnsiTheme="minorEastAsia" w:hint="eastAsia"/>
                <w:sz w:val="16"/>
                <w:szCs w:val="16"/>
              </w:rPr>
              <w:t>下回っていた。特に、書く力や言語事項については東京都の平均より３％下回っていた。</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・週に２回の漢字テストを継続的に続けたり、辞書を引く機会を設けたりすることで、語彙の習得や漢字の定着を図っていく。書くことについては、百文字作文を始めた。文章を書くことに</w:t>
            </w:r>
            <w:r w:rsidR="00845CE8">
              <w:rPr>
                <w:rFonts w:asciiTheme="minorEastAsia" w:hAnsiTheme="minorEastAsia" w:hint="eastAsia"/>
                <w:sz w:val="16"/>
                <w:szCs w:val="16"/>
              </w:rPr>
              <w:t>苦手</w:t>
            </w:r>
            <w:r w:rsidRPr="00743ECF">
              <w:rPr>
                <w:rFonts w:asciiTheme="minorEastAsia" w:hAnsiTheme="minorEastAsia" w:hint="eastAsia"/>
                <w:sz w:val="16"/>
                <w:szCs w:val="16"/>
              </w:rPr>
              <w:t>意識をもっている児童が多く、文章の書き出しで止まってしまうことが多い。書くことに慣れる活動から始め、少しずつ書くための技術を習得できるよう段階的に指導していく。</w:t>
            </w:r>
          </w:p>
          <w:p w:rsidR="006F0E35" w:rsidRPr="00743ECF" w:rsidRDefault="006F0E35" w:rsidP="006F0E35">
            <w:pPr>
              <w:jc w:val="left"/>
              <w:rPr>
                <w:rFonts w:asciiTheme="minorEastAsia" w:hAnsiTheme="minorEastAsia"/>
                <w:sz w:val="16"/>
                <w:szCs w:val="16"/>
              </w:rPr>
            </w:pPr>
            <w:r w:rsidRPr="00743ECF">
              <w:rPr>
                <w:rFonts w:asciiTheme="minorEastAsia" w:hAnsiTheme="minorEastAsia" w:hint="eastAsia"/>
                <w:sz w:val="16"/>
                <w:szCs w:val="16"/>
              </w:rPr>
              <w:t>・「読むこと」についても、長い文章が出てくると読む意欲がなくなってしまったり、理解できなかったりすることが多い。物語文や説明文の読み方（技術）を指導することで、どのように読んでいったらよいかを児童が理解し、自分自身の力で読めるようにしていく。また、話し合い活動を通してお互いに学び合い、様々な考え方や感じ方があることに気付かせ、集団で学ぶ楽しさを感じさせていく。</w:t>
            </w:r>
          </w:p>
        </w:tc>
        <w:tc>
          <w:tcPr>
            <w:tcW w:w="3969" w:type="dxa"/>
            <w:tcBorders>
              <w:top w:val="double" w:sz="4" w:space="0" w:color="auto"/>
              <w:left w:val="single" w:sz="18" w:space="0" w:color="auto"/>
            </w:tcBorders>
            <w:vAlign w:val="center"/>
          </w:tcPr>
          <w:p w:rsidR="00D72F05" w:rsidRPr="005D58ED" w:rsidRDefault="00D72F05" w:rsidP="005D58ED">
            <w:pPr>
              <w:rPr>
                <w:sz w:val="16"/>
                <w:szCs w:val="16"/>
              </w:rPr>
            </w:pPr>
            <w:r w:rsidRPr="005D58ED">
              <w:rPr>
                <w:rFonts w:hint="eastAsia"/>
                <w:sz w:val="16"/>
                <w:szCs w:val="16"/>
              </w:rPr>
              <w:t>・平均正答率は、新宿区の正答率よりも下回っていた。観点別に見ると、特に話す・聞く能力、読む能力の正答率が低く、大きな課題となっている。</w:t>
            </w:r>
          </w:p>
          <w:p w:rsidR="00D72F05" w:rsidRPr="005D58ED" w:rsidRDefault="00D72F05" w:rsidP="005D58ED">
            <w:pPr>
              <w:rPr>
                <w:sz w:val="16"/>
                <w:szCs w:val="16"/>
              </w:rPr>
            </w:pPr>
            <w:r w:rsidRPr="005D58ED">
              <w:rPr>
                <w:rFonts w:hint="eastAsia"/>
                <w:sz w:val="16"/>
                <w:szCs w:val="16"/>
              </w:rPr>
              <w:t>・全体的に「読む能力」の向上が必要であるため、指導を工夫し、学年全体の読解力向上を図っていく。何を読み取ったらよいのか読みの視点をもたせる指導をしていく。文章の中から根拠となる事柄を探すことができるように、学習を積み重ねていく。また、文法指導も重点的に行う。主語と述語の関係や、修飾語の役割など基本的な言葉の指導を重点的に行う。</w:t>
            </w:r>
          </w:p>
          <w:p w:rsidR="00D72F05" w:rsidRPr="005D58ED" w:rsidRDefault="00D72F05" w:rsidP="005D58ED">
            <w:pPr>
              <w:rPr>
                <w:sz w:val="16"/>
                <w:szCs w:val="16"/>
              </w:rPr>
            </w:pPr>
            <w:r w:rsidRPr="005D58ED">
              <w:rPr>
                <w:rFonts w:hint="eastAsia"/>
                <w:sz w:val="16"/>
                <w:szCs w:val="16"/>
              </w:rPr>
              <w:t>・一時間で何を学習するのか、学習のめあてを明確に提示し、児童がめあてを理解し意識しながら学習を進めていく。Ｃ層Ｄ層の児童へは、物語のあらすじを一緒に確認したり、学習のヒントとなる声かけをしたりすることで学力向上を図る。</w:t>
            </w:r>
          </w:p>
          <w:p w:rsidR="00BF29FD" w:rsidRDefault="00BF29FD" w:rsidP="005D58ED"/>
          <w:p w:rsidR="005D58ED" w:rsidRPr="00D72F05" w:rsidRDefault="005D58ED" w:rsidP="005D58ED"/>
        </w:tc>
      </w:tr>
      <w:tr w:rsidR="009C1B98" w:rsidRPr="00743ECF" w:rsidTr="009C1B98">
        <w:trPr>
          <w:cantSplit/>
          <w:trHeight w:val="746"/>
        </w:trPr>
        <w:tc>
          <w:tcPr>
            <w:tcW w:w="568" w:type="dxa"/>
            <w:vMerge/>
            <w:tcBorders>
              <w:top w:val="sing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9C1B98" w:rsidRPr="00743ECF" w:rsidRDefault="009C1B98" w:rsidP="009C1B98">
            <w:pPr>
              <w:jc w:val="center"/>
              <w:rPr>
                <w:rFonts w:asciiTheme="majorEastAsia" w:eastAsiaTheme="majorEastAsia" w:hAnsiTheme="majorEastAsia"/>
                <w:sz w:val="22"/>
              </w:rPr>
            </w:pPr>
            <w:r w:rsidRPr="00743ECF">
              <w:rPr>
                <w:rFonts w:asciiTheme="majorEastAsia" w:eastAsiaTheme="majorEastAsia" w:hAnsiTheme="majorEastAsia" w:hint="eastAsia"/>
                <w:sz w:val="22"/>
              </w:rPr>
              <w:t>算数</w:t>
            </w:r>
          </w:p>
        </w:tc>
        <w:tc>
          <w:tcPr>
            <w:tcW w:w="4536" w:type="dxa"/>
            <w:tcBorders>
              <w:top w:val="single" w:sz="4" w:space="0" w:color="auto"/>
              <w:right w:val="single" w:sz="18" w:space="0" w:color="auto"/>
            </w:tcBorders>
          </w:tcPr>
          <w:p w:rsidR="009C1B98" w:rsidRPr="00743ECF" w:rsidRDefault="009C1B98" w:rsidP="009C1B98">
            <w:pPr>
              <w:rPr>
                <w:sz w:val="16"/>
                <w:szCs w:val="16"/>
              </w:rPr>
            </w:pPr>
            <w:r w:rsidRPr="00743ECF">
              <w:rPr>
                <w:rFonts w:hint="eastAsia"/>
                <w:sz w:val="16"/>
                <w:szCs w:val="16"/>
                <w:bdr w:val="single" w:sz="4" w:space="0" w:color="auto"/>
              </w:rPr>
              <w:t>調</w:t>
            </w:r>
            <w:r w:rsidRPr="00743ECF">
              <w:rPr>
                <w:rFonts w:hint="eastAsia"/>
                <w:sz w:val="16"/>
                <w:szCs w:val="16"/>
              </w:rPr>
              <w:t>平成</w:t>
            </w:r>
            <w:r w:rsidRPr="00743ECF">
              <w:rPr>
                <w:rFonts w:hint="eastAsia"/>
                <w:sz w:val="16"/>
                <w:szCs w:val="16"/>
              </w:rPr>
              <w:t>28</w:t>
            </w:r>
            <w:r w:rsidRPr="00743ECF">
              <w:rPr>
                <w:rFonts w:hint="eastAsia"/>
                <w:sz w:val="16"/>
                <w:szCs w:val="16"/>
              </w:rPr>
              <w:t>年度の調査では、算数に対する「関心・意欲・態度」が全国、新宿区を下回っている。また、Ｃ層Ｄ層の児童が学年の</w:t>
            </w:r>
            <w:r w:rsidRPr="00743ECF">
              <w:rPr>
                <w:rFonts w:hint="eastAsia"/>
                <w:sz w:val="16"/>
                <w:szCs w:val="16"/>
              </w:rPr>
              <w:t>44</w:t>
            </w:r>
            <w:r w:rsidRPr="00743ECF">
              <w:rPr>
                <w:rFonts w:hint="eastAsia"/>
                <w:sz w:val="16"/>
                <w:szCs w:val="16"/>
              </w:rPr>
              <w:t>％と多く、算数に苦手意識を感じている児童が多い。一方で、Ａ層は</w:t>
            </w:r>
            <w:r w:rsidRPr="00743ECF">
              <w:rPr>
                <w:rFonts w:hint="eastAsia"/>
                <w:sz w:val="16"/>
                <w:szCs w:val="16"/>
              </w:rPr>
              <w:t>42</w:t>
            </w:r>
            <w:r w:rsidRPr="00743ECF">
              <w:rPr>
                <w:rFonts w:hint="eastAsia"/>
                <w:sz w:val="16"/>
                <w:szCs w:val="16"/>
              </w:rPr>
              <w:t>％と２極化している。</w:t>
            </w:r>
          </w:p>
          <w:p w:rsidR="009C1B98" w:rsidRPr="00743ECF" w:rsidRDefault="009C1B98" w:rsidP="009C1B98">
            <w:pPr>
              <w:rPr>
                <w:sz w:val="16"/>
                <w:szCs w:val="16"/>
              </w:rPr>
            </w:pPr>
            <w:r w:rsidRPr="00743ECF">
              <w:rPr>
                <w:rFonts w:hint="eastAsia"/>
                <w:sz w:val="16"/>
                <w:szCs w:val="16"/>
                <w:bdr w:val="single" w:sz="4" w:space="0" w:color="auto"/>
              </w:rPr>
              <w:t>調</w:t>
            </w:r>
            <w:r w:rsidRPr="00743ECF">
              <w:rPr>
                <w:rFonts w:hint="eastAsia"/>
                <w:sz w:val="16"/>
                <w:szCs w:val="16"/>
              </w:rPr>
              <w:t>領域別に見ると、「図形」の正答率が全国、新宿区より</w:t>
            </w:r>
            <w:r w:rsidRPr="00743ECF">
              <w:rPr>
                <w:rFonts w:hint="eastAsia"/>
                <w:sz w:val="16"/>
                <w:szCs w:val="16"/>
              </w:rPr>
              <w:t>4</w:t>
            </w:r>
            <w:r w:rsidRPr="00743ECF">
              <w:rPr>
                <w:rFonts w:hint="eastAsia"/>
                <w:sz w:val="16"/>
                <w:szCs w:val="16"/>
              </w:rPr>
              <w:t>％下回っている。誤答分析を見ると、「垂直・平行と四角形」の問題で誤答が多く見られた。</w:t>
            </w:r>
          </w:p>
          <w:p w:rsidR="009C1B98" w:rsidRPr="00743ECF" w:rsidRDefault="009C1B98" w:rsidP="009C1B98">
            <w:pPr>
              <w:rPr>
                <w:sz w:val="16"/>
                <w:szCs w:val="16"/>
              </w:rPr>
            </w:pPr>
            <w:r w:rsidRPr="00743ECF">
              <w:rPr>
                <w:rFonts w:hint="eastAsia"/>
                <w:sz w:val="16"/>
                <w:szCs w:val="16"/>
                <w:bdr w:val="single" w:sz="4" w:space="0" w:color="auto"/>
              </w:rPr>
              <w:t>学</w:t>
            </w:r>
            <w:r w:rsidRPr="00743ECF">
              <w:rPr>
                <w:rFonts w:hint="eastAsia"/>
                <w:sz w:val="16"/>
                <w:szCs w:val="16"/>
              </w:rPr>
              <w:t>ワークテストを見ると、問題を丁寧に読まなかったり、問題の意味が理解できなかったりするために解けない児童が多い。</w:t>
            </w:r>
          </w:p>
        </w:tc>
        <w:tc>
          <w:tcPr>
            <w:tcW w:w="3969" w:type="dxa"/>
            <w:tcBorders>
              <w:top w:val="single" w:sz="4" w:space="0" w:color="auto"/>
              <w:left w:val="single" w:sz="18" w:space="0" w:color="auto"/>
            </w:tcBorders>
          </w:tcPr>
          <w:p w:rsidR="009C1B98" w:rsidRPr="00743ECF" w:rsidRDefault="009C1B98" w:rsidP="009C1B98">
            <w:pPr>
              <w:rPr>
                <w:sz w:val="16"/>
                <w:szCs w:val="16"/>
              </w:rPr>
            </w:pPr>
            <w:r w:rsidRPr="00743ECF">
              <w:rPr>
                <w:rFonts w:hint="eastAsia"/>
                <w:sz w:val="16"/>
                <w:szCs w:val="16"/>
              </w:rPr>
              <w:t>・問題を読んで、何を理解できて、何を求めなければならないのかを整理できるようにしていくこと。</w:t>
            </w:r>
          </w:p>
          <w:p w:rsidR="009C1B98" w:rsidRPr="00743ECF" w:rsidRDefault="009C1B98" w:rsidP="009C1B98">
            <w:pPr>
              <w:rPr>
                <w:sz w:val="16"/>
                <w:szCs w:val="16"/>
              </w:rPr>
            </w:pPr>
            <w:r w:rsidRPr="00743ECF">
              <w:rPr>
                <w:rFonts w:hint="eastAsia"/>
                <w:sz w:val="16"/>
                <w:szCs w:val="16"/>
              </w:rPr>
              <w:t>・苦手意識を感じている児童が多いので、類似問題を解く等の活動を通して自信を付けていくこと。</w:t>
            </w:r>
          </w:p>
          <w:p w:rsidR="009C1B98" w:rsidRPr="00743ECF" w:rsidRDefault="009C1B98" w:rsidP="009C1B98">
            <w:pPr>
              <w:rPr>
                <w:sz w:val="16"/>
                <w:szCs w:val="16"/>
              </w:rPr>
            </w:pPr>
            <w:r w:rsidRPr="00743ECF">
              <w:rPr>
                <w:rFonts w:hint="eastAsia"/>
                <w:sz w:val="16"/>
                <w:szCs w:val="16"/>
              </w:rPr>
              <w:t>・習熟が遅れている児童も、５年生の授業が理解できるように、補充したり、習熟度別の授業を工夫したりしていくこと。</w:t>
            </w:r>
          </w:p>
        </w:tc>
        <w:tc>
          <w:tcPr>
            <w:tcW w:w="4395" w:type="dxa"/>
            <w:tcBorders>
              <w:top w:val="single" w:sz="4" w:space="0" w:color="auto"/>
              <w:right w:val="single" w:sz="18" w:space="0" w:color="auto"/>
            </w:tcBorders>
          </w:tcPr>
          <w:p w:rsidR="009C1B98" w:rsidRPr="00743ECF" w:rsidRDefault="009C1B98" w:rsidP="009C1B98">
            <w:pPr>
              <w:rPr>
                <w:sz w:val="16"/>
                <w:szCs w:val="16"/>
              </w:rPr>
            </w:pPr>
            <w:r w:rsidRPr="00743ECF">
              <w:rPr>
                <w:rFonts w:hint="eastAsia"/>
                <w:sz w:val="16"/>
                <w:szCs w:val="16"/>
              </w:rPr>
              <w:t>・図形などの学習では、具体物を取り入れるなど、一つずつの学習を操作しながら理解できるよう工夫していく。</w:t>
            </w:r>
          </w:p>
          <w:p w:rsidR="009C1B98" w:rsidRPr="00743ECF" w:rsidRDefault="009C1B98" w:rsidP="009C1B98">
            <w:pPr>
              <w:rPr>
                <w:sz w:val="16"/>
                <w:szCs w:val="16"/>
              </w:rPr>
            </w:pPr>
            <w:r w:rsidRPr="00743ECF">
              <w:rPr>
                <w:rFonts w:hint="eastAsia"/>
                <w:sz w:val="16"/>
                <w:szCs w:val="16"/>
              </w:rPr>
              <w:t>・家庭学習では、計算ドリルを繰り返し行い、学習を定着させていく。</w:t>
            </w:r>
          </w:p>
          <w:p w:rsidR="009C1B98" w:rsidRPr="00743ECF" w:rsidRDefault="009C1B98" w:rsidP="009C1B98">
            <w:pPr>
              <w:rPr>
                <w:sz w:val="16"/>
                <w:szCs w:val="16"/>
              </w:rPr>
            </w:pPr>
            <w:r w:rsidRPr="00743ECF">
              <w:rPr>
                <w:rFonts w:hint="eastAsia"/>
                <w:sz w:val="16"/>
                <w:szCs w:val="16"/>
              </w:rPr>
              <w:t>・分からないところは積極的に質問をし、みんなで学習していく雰囲気をつくっていく。</w:t>
            </w:r>
          </w:p>
          <w:p w:rsidR="009C1B98" w:rsidRPr="00743ECF" w:rsidRDefault="009C1B98" w:rsidP="009C1B98">
            <w:pPr>
              <w:rPr>
                <w:sz w:val="16"/>
                <w:szCs w:val="16"/>
              </w:rPr>
            </w:pPr>
            <w:r w:rsidRPr="00743ECF">
              <w:rPr>
                <w:rFonts w:hint="eastAsia"/>
                <w:sz w:val="16"/>
                <w:szCs w:val="16"/>
              </w:rPr>
              <w:t>・見直しをする習慣を付け、計算や単位の間違い等に気を付けるようにしていく。</w:t>
            </w:r>
          </w:p>
        </w:tc>
        <w:tc>
          <w:tcPr>
            <w:tcW w:w="4394" w:type="dxa"/>
            <w:tcBorders>
              <w:top w:val="single" w:sz="4" w:space="0" w:color="auto"/>
              <w:left w:val="single" w:sz="18"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・東京都の学力調査の結果からは、全体的に５～６％ほど上回っている。しかし、全体の分布を見てみるとA層が全体の４０％でD層が２２％と二極化してしまっている。</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・D層の児童については、基礎・基本的な学習が身に付いていないため、問題に取り組むことができない状態である。習熟度別の授業の中で、基</w:t>
            </w:r>
            <w:r w:rsidR="005D6D39">
              <w:rPr>
                <w:rFonts w:asciiTheme="minorEastAsia" w:hAnsiTheme="minorEastAsia" w:hint="eastAsia"/>
                <w:sz w:val="16"/>
                <w:szCs w:val="16"/>
              </w:rPr>
              <w:t>本的な知識・理解を確実に身に付けさせることができるよう、スモールステップで</w:t>
            </w:r>
            <w:r w:rsidRPr="00743ECF">
              <w:rPr>
                <w:rFonts w:asciiTheme="minorEastAsia" w:hAnsiTheme="minorEastAsia" w:hint="eastAsia"/>
                <w:sz w:val="16"/>
                <w:szCs w:val="16"/>
              </w:rPr>
              <w:t>学習に取り組めるようにしていく。日々の宿題も、その日の授業の復習</w:t>
            </w:r>
            <w:r w:rsidR="005D6D39">
              <w:rPr>
                <w:rFonts w:asciiTheme="minorEastAsia" w:hAnsiTheme="minorEastAsia" w:hint="eastAsia"/>
                <w:sz w:val="16"/>
                <w:szCs w:val="16"/>
              </w:rPr>
              <w:t>や</w:t>
            </w:r>
            <w:r w:rsidRPr="00743ECF">
              <w:rPr>
                <w:rFonts w:asciiTheme="minorEastAsia" w:hAnsiTheme="minorEastAsia" w:hint="eastAsia"/>
                <w:sz w:val="16"/>
                <w:szCs w:val="16"/>
              </w:rPr>
              <w:t>、類似問題に取り組ませ、一つ一つの学習を理解させていく。</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・授業で学習したことを、既習事項として活用していけるよう、学習のつながりを感じさせることができるよう指導していく。</w:t>
            </w:r>
          </w:p>
        </w:tc>
        <w:tc>
          <w:tcPr>
            <w:tcW w:w="3969" w:type="dxa"/>
            <w:tcBorders>
              <w:top w:val="double" w:sz="4" w:space="0" w:color="auto"/>
              <w:left w:val="single" w:sz="18" w:space="0" w:color="auto"/>
            </w:tcBorders>
            <w:vAlign w:val="center"/>
          </w:tcPr>
          <w:p w:rsidR="009C1B98" w:rsidRPr="00743ECF" w:rsidRDefault="009C1B98" w:rsidP="009C1B98">
            <w:pPr>
              <w:rPr>
                <w:rFonts w:asciiTheme="minorEastAsia" w:hAnsiTheme="minorEastAsia"/>
                <w:sz w:val="16"/>
                <w:szCs w:val="16"/>
              </w:rPr>
            </w:pPr>
            <w:r w:rsidRPr="00743ECF">
              <w:rPr>
                <w:rFonts w:asciiTheme="minorEastAsia" w:hAnsiTheme="minorEastAsia" w:hint="eastAsia"/>
                <w:sz w:val="16"/>
                <w:szCs w:val="16"/>
              </w:rPr>
              <w:t>・新宿区で行われた学力調査の結果から、観点別に見ると、数学的な考え方や知識理解が平均よりやや低く、改善が必要である。領域別では、図形が４ポイント下回っていて、今後重点化すべき課題となっている。</w:t>
            </w:r>
          </w:p>
          <w:p w:rsidR="009C1B98" w:rsidRPr="00743ECF" w:rsidRDefault="009C1B98" w:rsidP="009C1B98">
            <w:pPr>
              <w:rPr>
                <w:rFonts w:asciiTheme="minorEastAsia" w:hAnsiTheme="minorEastAsia"/>
                <w:sz w:val="16"/>
                <w:szCs w:val="16"/>
              </w:rPr>
            </w:pPr>
            <w:r w:rsidRPr="00743ECF">
              <w:rPr>
                <w:rFonts w:asciiTheme="minorEastAsia" w:hAnsiTheme="minorEastAsia" w:hint="eastAsia"/>
                <w:sz w:val="16"/>
                <w:szCs w:val="16"/>
              </w:rPr>
              <w:t>・問題の題意をとらえることができるように、普段の授業から問題分析を行っていく。また、反復練習の時間を毎時間５分でも確保し、基礎的基本的な知識や技能を身に付けられるようにしていく。図形を正確に描けるように、丁寧に指導していく。</w:t>
            </w:r>
          </w:p>
          <w:p w:rsidR="009C1B98" w:rsidRPr="00743ECF" w:rsidRDefault="009C1B98" w:rsidP="009C1B98">
            <w:pPr>
              <w:rPr>
                <w:rFonts w:asciiTheme="minorEastAsia" w:hAnsiTheme="minorEastAsia"/>
                <w:sz w:val="16"/>
              </w:rPr>
            </w:pPr>
            <w:r w:rsidRPr="00743ECF">
              <w:rPr>
                <w:rFonts w:asciiTheme="minorEastAsia" w:hAnsiTheme="minorEastAsia" w:hint="eastAsia"/>
                <w:sz w:val="16"/>
                <w:szCs w:val="16"/>
              </w:rPr>
              <w:t>・学習の問題を一人一人がしっかりとらえられるよう、明確に提示する。既習事項を活用して、一人ずつ自分の考えをもつ時間を確実に確保する。自分の考えを説明する経験を重ね、学習内容の理解を深められるようにする。</w:t>
            </w:r>
          </w:p>
        </w:tc>
      </w:tr>
      <w:tr w:rsidR="009C1B98" w:rsidRPr="00743ECF" w:rsidTr="001F7431">
        <w:trPr>
          <w:cantSplit/>
          <w:trHeight w:val="782"/>
        </w:trPr>
        <w:tc>
          <w:tcPr>
            <w:tcW w:w="568" w:type="dxa"/>
            <w:vMerge w:val="restart"/>
            <w:tcBorders>
              <w:top w:val="doub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r w:rsidRPr="00743ECF">
              <w:rPr>
                <w:rFonts w:asciiTheme="majorEastAsia" w:eastAsiaTheme="majorEastAsia" w:hAnsiTheme="majorEastAsia" w:hint="eastAsia"/>
              </w:rPr>
              <w:lastRenderedPageBreak/>
              <w:t>６</w:t>
            </w:r>
          </w:p>
        </w:tc>
        <w:tc>
          <w:tcPr>
            <w:tcW w:w="708" w:type="dxa"/>
            <w:tcBorders>
              <w:top w:val="double" w:sz="4" w:space="0" w:color="auto"/>
            </w:tcBorders>
            <w:vAlign w:val="center"/>
          </w:tcPr>
          <w:p w:rsidR="009C1B98" w:rsidRPr="00743ECF" w:rsidRDefault="009C1B98" w:rsidP="009C1B98">
            <w:pPr>
              <w:jc w:val="center"/>
              <w:rPr>
                <w:rFonts w:asciiTheme="majorEastAsia" w:eastAsiaTheme="majorEastAsia" w:hAnsiTheme="majorEastAsia"/>
                <w:sz w:val="22"/>
              </w:rPr>
            </w:pPr>
            <w:r w:rsidRPr="00743ECF">
              <w:rPr>
                <w:rFonts w:asciiTheme="majorEastAsia" w:eastAsiaTheme="majorEastAsia" w:hAnsiTheme="majorEastAsia" w:hint="eastAsia"/>
                <w:sz w:val="22"/>
              </w:rPr>
              <w:t>国語</w:t>
            </w:r>
          </w:p>
        </w:tc>
        <w:tc>
          <w:tcPr>
            <w:tcW w:w="4536" w:type="dxa"/>
            <w:tcBorders>
              <w:top w:val="double" w:sz="4" w:space="0" w:color="auto"/>
              <w:right w:val="single" w:sz="18" w:space="0" w:color="auto"/>
            </w:tcBorders>
          </w:tcPr>
          <w:p w:rsidR="009C1B98" w:rsidRPr="00743ECF" w:rsidRDefault="009C1B98" w:rsidP="009C1B98">
            <w:pPr>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調</w:t>
            </w:r>
            <w:r w:rsidRPr="00743ECF">
              <w:rPr>
                <w:rFonts w:asciiTheme="minorEastAsia" w:hAnsiTheme="minorEastAsia"/>
                <w:kern w:val="0"/>
                <w:sz w:val="16"/>
                <w:szCs w:val="16"/>
              </w:rPr>
              <w:t>全ての観点・領域で新宿区の平均を上回っており、概ね良好な状況と言える。二極化傾向にあった分布も全体的に底上げができてきている。しかし、AB層で8割を超えているが、4年からの経年変化を見ると、CD層の底上げでB層が増えているが、A層の割合は変わっていない。</w:t>
            </w:r>
          </w:p>
          <w:p w:rsidR="009C1B98" w:rsidRPr="00743ECF" w:rsidRDefault="009C1B98" w:rsidP="009C1B98">
            <w:pPr>
              <w:rPr>
                <w:rFonts w:asciiTheme="minorEastAsia" w:hAnsiTheme="minorEastAsia"/>
                <w:kern w:val="0"/>
                <w:sz w:val="16"/>
                <w:szCs w:val="16"/>
                <w:bdr w:val="single" w:sz="4" w:space="0" w:color="auto" w:frame="1"/>
              </w:rPr>
            </w:pPr>
          </w:p>
          <w:p w:rsidR="009C1B98" w:rsidRPr="00743ECF" w:rsidRDefault="009C1B98" w:rsidP="009C1B98">
            <w:pPr>
              <w:rPr>
                <w:rFonts w:asciiTheme="minorEastAsia" w:hAnsiTheme="minorEastAsia"/>
                <w:kern w:val="0"/>
                <w:sz w:val="16"/>
                <w:szCs w:val="16"/>
                <w:bdr w:val="single" w:sz="4" w:space="0" w:color="auto" w:frame="1"/>
              </w:rPr>
            </w:pPr>
            <w:r w:rsidRPr="00743ECF">
              <w:rPr>
                <w:rFonts w:asciiTheme="minorEastAsia" w:hAnsiTheme="minorEastAsia" w:hint="eastAsia"/>
                <w:kern w:val="0"/>
                <w:sz w:val="16"/>
                <w:szCs w:val="16"/>
                <w:bdr w:val="single" w:sz="4" w:space="0" w:color="auto" w:frame="1"/>
              </w:rPr>
              <w:t>学</w:t>
            </w:r>
            <w:r w:rsidRPr="00743ECF">
              <w:rPr>
                <w:rFonts w:asciiTheme="minorEastAsia" w:hAnsiTheme="minorEastAsia"/>
                <w:kern w:val="0"/>
                <w:sz w:val="16"/>
                <w:szCs w:val="16"/>
              </w:rPr>
              <w:t>学力調査では、他の観点よりも高い書く能力であるが、実際の文章表現では、文章のねじれや主述が呼応していないなど、課題が多い。</w:t>
            </w:r>
          </w:p>
        </w:tc>
        <w:tc>
          <w:tcPr>
            <w:tcW w:w="3969" w:type="dxa"/>
            <w:tcBorders>
              <w:top w:val="double" w:sz="4" w:space="0" w:color="auto"/>
              <w:left w:val="single" w:sz="18" w:space="0" w:color="auto"/>
            </w:tcBorders>
          </w:tcPr>
          <w:p w:rsidR="009C1B98" w:rsidRPr="00743ECF" w:rsidRDefault="009C1B98" w:rsidP="009C1B98">
            <w:pPr>
              <w:rPr>
                <w:rFonts w:asciiTheme="minorEastAsia" w:hAnsiTheme="minorEastAsia"/>
                <w:kern w:val="0"/>
                <w:sz w:val="16"/>
                <w:szCs w:val="16"/>
              </w:rPr>
            </w:pPr>
            <w:r w:rsidRPr="00743ECF">
              <w:rPr>
                <w:rFonts w:asciiTheme="minorEastAsia" w:hAnsiTheme="minorEastAsia"/>
                <w:kern w:val="0"/>
                <w:sz w:val="16"/>
                <w:szCs w:val="16"/>
              </w:rPr>
              <w:t>・主述や修飾・被修飾などを的確に押さえる力や叙述を適切に捉える力。</w:t>
            </w:r>
          </w:p>
          <w:p w:rsidR="009C1B98" w:rsidRPr="00743ECF" w:rsidRDefault="009C1B98" w:rsidP="009C1B98">
            <w:pPr>
              <w:rPr>
                <w:rFonts w:asciiTheme="minorEastAsia" w:hAnsiTheme="minorEastAsia"/>
                <w:kern w:val="0"/>
                <w:sz w:val="16"/>
                <w:szCs w:val="16"/>
              </w:rPr>
            </w:pPr>
            <w:r w:rsidRPr="00743ECF">
              <w:rPr>
                <w:rFonts w:asciiTheme="minorEastAsia" w:hAnsiTheme="minorEastAsia"/>
                <w:kern w:val="0"/>
                <w:sz w:val="16"/>
                <w:szCs w:val="16"/>
              </w:rPr>
              <w:t>・より正確な叙述の読みや文章の組み立てや構成をはっきりさせて話すこと。</w:t>
            </w:r>
          </w:p>
          <w:p w:rsidR="009C1B98" w:rsidRPr="00743ECF" w:rsidRDefault="009C1B98" w:rsidP="009C1B98">
            <w:pPr>
              <w:rPr>
                <w:rFonts w:asciiTheme="minorEastAsia" w:hAnsiTheme="minorEastAsia"/>
                <w:kern w:val="0"/>
                <w:sz w:val="16"/>
                <w:szCs w:val="16"/>
              </w:rPr>
            </w:pPr>
            <w:r w:rsidRPr="00743ECF">
              <w:rPr>
                <w:rFonts w:asciiTheme="minorEastAsia" w:hAnsiTheme="minorEastAsia"/>
                <w:kern w:val="0"/>
                <w:sz w:val="16"/>
                <w:szCs w:val="16"/>
              </w:rPr>
              <w:t>・ねらいを明確にした指導。</w:t>
            </w:r>
          </w:p>
          <w:p w:rsidR="009C1B98" w:rsidRPr="00743ECF" w:rsidRDefault="009C1B98" w:rsidP="009C1B98">
            <w:pPr>
              <w:rPr>
                <w:rFonts w:asciiTheme="minorEastAsia" w:hAnsiTheme="minorEastAsia"/>
                <w:kern w:val="0"/>
                <w:sz w:val="16"/>
                <w:szCs w:val="16"/>
              </w:rPr>
            </w:pPr>
            <w:r w:rsidRPr="00743ECF">
              <w:rPr>
                <w:rFonts w:asciiTheme="minorEastAsia" w:hAnsiTheme="minorEastAsia"/>
                <w:kern w:val="0"/>
                <w:sz w:val="16"/>
                <w:szCs w:val="16"/>
              </w:rPr>
              <w:t>・生活上の言語活動から書く活動が少ないこと。</w:t>
            </w:r>
          </w:p>
          <w:p w:rsidR="009C1B98" w:rsidRPr="00743ECF" w:rsidRDefault="009C1B98" w:rsidP="009C1B98">
            <w:pPr>
              <w:rPr>
                <w:rFonts w:asciiTheme="minorEastAsia" w:hAnsiTheme="minorEastAsia"/>
                <w:kern w:val="0"/>
                <w:sz w:val="16"/>
                <w:szCs w:val="16"/>
              </w:rPr>
            </w:pPr>
            <w:r w:rsidRPr="00743ECF">
              <w:rPr>
                <w:rFonts w:asciiTheme="minorEastAsia" w:hAnsiTheme="minorEastAsia"/>
                <w:kern w:val="0"/>
                <w:sz w:val="16"/>
                <w:szCs w:val="16"/>
              </w:rPr>
              <w:t>・書き慣れていないことや表現の仕方や言語事項への指導機会が少なく、正確で適切な表現ができない児童が多いこと。</w:t>
            </w:r>
          </w:p>
          <w:p w:rsidR="009C1B98" w:rsidRPr="00743ECF" w:rsidRDefault="009C1B98" w:rsidP="009C1B98">
            <w:pPr>
              <w:rPr>
                <w:rFonts w:asciiTheme="minorEastAsia" w:hAnsiTheme="minorEastAsia"/>
                <w:sz w:val="16"/>
                <w:szCs w:val="16"/>
              </w:rPr>
            </w:pPr>
            <w:r w:rsidRPr="00743ECF">
              <w:rPr>
                <w:rFonts w:asciiTheme="minorEastAsia" w:hAnsiTheme="minorEastAsia"/>
                <w:kern w:val="0"/>
                <w:sz w:val="16"/>
                <w:szCs w:val="16"/>
              </w:rPr>
              <w:t>・漢字などの言語事項も習得率の低い児童ほど、家庭学習の定着していないなど、日常の学習習慣が身に付いていない児童の学力低下。</w:t>
            </w:r>
          </w:p>
        </w:tc>
        <w:tc>
          <w:tcPr>
            <w:tcW w:w="4395" w:type="dxa"/>
            <w:tcBorders>
              <w:top w:val="double" w:sz="4" w:space="0" w:color="auto"/>
              <w:right w:val="single" w:sz="18" w:space="0" w:color="auto"/>
            </w:tcBorders>
          </w:tcPr>
          <w:p w:rsidR="009C1B98" w:rsidRPr="00743ECF" w:rsidRDefault="009C1B98" w:rsidP="009C1B98">
            <w:pPr>
              <w:rPr>
                <w:sz w:val="16"/>
                <w:szCs w:val="16"/>
              </w:rPr>
            </w:pPr>
            <w:r w:rsidRPr="00743ECF">
              <w:rPr>
                <w:sz w:val="16"/>
                <w:szCs w:val="16"/>
              </w:rPr>
              <w:t>・文章の読み取りでは、叙述を押さえる視点を明確にした指導を行い、根拠となる叙述や関連のある表現を押さえながら読む学習を取り入れる。また、文法的な言語事項の指導を、様々な領域の学習の中で意図的に取り入れていく。</w:t>
            </w:r>
          </w:p>
          <w:p w:rsidR="009C1B98" w:rsidRPr="00743ECF" w:rsidRDefault="009C1B98" w:rsidP="009C1B98">
            <w:pPr>
              <w:rPr>
                <w:sz w:val="16"/>
                <w:szCs w:val="16"/>
              </w:rPr>
            </w:pPr>
            <w:r w:rsidRPr="00743ECF">
              <w:rPr>
                <w:sz w:val="16"/>
                <w:szCs w:val="16"/>
              </w:rPr>
              <w:t>・短作文指導を年間指導の中に横断的に取り入れ、書く機会を増やすとともに、ポイントを絞り指導内容を明確にした文章を書く練習を繰り返す。</w:t>
            </w:r>
          </w:p>
          <w:p w:rsidR="009C1B98" w:rsidRPr="00743ECF" w:rsidRDefault="009C1B98" w:rsidP="009C1B98">
            <w:pPr>
              <w:rPr>
                <w:sz w:val="16"/>
                <w:szCs w:val="16"/>
              </w:rPr>
            </w:pPr>
            <w:r w:rsidRPr="00743ECF">
              <w:rPr>
                <w:sz w:val="16"/>
                <w:szCs w:val="16"/>
              </w:rPr>
              <w:t>・漢字は「意味」、「読み方」、「字形」の指導のシステムをつくり、年間を通して行い、使える文字として習得させる。</w:t>
            </w:r>
          </w:p>
          <w:p w:rsidR="009C1B98" w:rsidRPr="00743ECF" w:rsidRDefault="009C1B98" w:rsidP="009C1B98">
            <w:pPr>
              <w:rPr>
                <w:sz w:val="16"/>
                <w:szCs w:val="16"/>
              </w:rPr>
            </w:pPr>
            <w:r w:rsidRPr="00743ECF">
              <w:rPr>
                <w:sz w:val="16"/>
                <w:szCs w:val="16"/>
              </w:rPr>
              <w:t>・語彙を増やすために、日常的に辞書を活用する習慣づくりを行う。</w:t>
            </w:r>
          </w:p>
        </w:tc>
        <w:tc>
          <w:tcPr>
            <w:tcW w:w="4394" w:type="dxa"/>
            <w:tcBorders>
              <w:top w:val="double" w:sz="4" w:space="0" w:color="auto"/>
              <w:left w:val="single" w:sz="18"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全国学力・学習状況調査結果から、言語事項については、都や全国の平均を７ポイントほど上回っており、学力が定着してきていることが分かる。書くことについても、同様に、各平均を上回っているが、他の評価の観点と比べると、正答率の割合の差が小さくなっている。</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日常的に取り組んできている語彙指導や漢字の習得は一定の成果を上げることができたが、書くことについては、機会を増やすだけでなく、論理的な展開や相手や目的に応じた意図的な構成や表現など、指導の意図をより一層明確にした指導を進める必要がある。</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・指導事項を明確にした短作文指導を取り入れるとともに、卒業文集など、児童にとって書く必然性のある具体的な場面を設定した学習を計画していく。</w:t>
            </w:r>
          </w:p>
        </w:tc>
        <w:tc>
          <w:tcPr>
            <w:tcW w:w="3969" w:type="dxa"/>
            <w:tcBorders>
              <w:top w:val="double" w:sz="4" w:space="0" w:color="auto"/>
              <w:left w:val="single" w:sz="18" w:space="0" w:color="auto"/>
            </w:tcBorders>
          </w:tcPr>
          <w:p w:rsidR="009C1B98" w:rsidRPr="00743ECF" w:rsidRDefault="009C1B98" w:rsidP="009C1B98">
            <w:pPr>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調</w:t>
            </w:r>
            <w:r w:rsidRPr="00743ECF">
              <w:rPr>
                <w:rFonts w:asciiTheme="minorEastAsia" w:hAnsiTheme="minorEastAsia"/>
                <w:kern w:val="0"/>
                <w:sz w:val="16"/>
                <w:szCs w:val="16"/>
              </w:rPr>
              <w:t>全ての観点・領域で新宿区の平均を上回っており、概ね良好な状況と言える。観点別では、書く能力が他と比べて大きく上回っている。中間評価を受けて表現指導の改善を図り、書く機会を多く設定したことが向上につながったと考えられる。５年からの経年変化を見ると、C</w:t>
            </w:r>
            <w:r w:rsidR="00994DFB">
              <w:rPr>
                <w:rFonts w:asciiTheme="minorEastAsia" w:hAnsiTheme="minorEastAsia" w:hint="eastAsia"/>
                <w:kern w:val="0"/>
                <w:sz w:val="16"/>
                <w:szCs w:val="16"/>
              </w:rPr>
              <w:t>層</w:t>
            </w:r>
            <w:r w:rsidRPr="00743ECF">
              <w:rPr>
                <w:rFonts w:asciiTheme="minorEastAsia" w:hAnsiTheme="minorEastAsia"/>
                <w:kern w:val="0"/>
                <w:sz w:val="16"/>
                <w:szCs w:val="16"/>
              </w:rPr>
              <w:t>D層の割合には変化がなく、A層の割合は増えている。低学力の児童が固定化している課題は改善されていない。既習内容の定着</w:t>
            </w:r>
            <w:r w:rsidR="00994DFB">
              <w:rPr>
                <w:rFonts w:asciiTheme="minorEastAsia" w:hAnsiTheme="minorEastAsia" w:hint="eastAsia"/>
                <w:kern w:val="0"/>
                <w:sz w:val="16"/>
                <w:szCs w:val="16"/>
              </w:rPr>
              <w:t>を</w:t>
            </w:r>
            <w:r w:rsidRPr="00743ECF">
              <w:rPr>
                <w:rFonts w:asciiTheme="minorEastAsia" w:hAnsiTheme="minorEastAsia"/>
                <w:kern w:val="0"/>
                <w:sz w:val="16"/>
                <w:szCs w:val="16"/>
              </w:rPr>
              <w:t>図</w:t>
            </w:r>
            <w:r w:rsidR="00994DFB">
              <w:rPr>
                <w:rFonts w:asciiTheme="minorEastAsia" w:hAnsiTheme="minorEastAsia" w:hint="eastAsia"/>
                <w:kern w:val="0"/>
                <w:sz w:val="16"/>
                <w:szCs w:val="16"/>
              </w:rPr>
              <w:t>ることができていない</w:t>
            </w:r>
            <w:r w:rsidRPr="00743ECF">
              <w:rPr>
                <w:rFonts w:asciiTheme="minorEastAsia" w:hAnsiTheme="minorEastAsia"/>
                <w:kern w:val="0"/>
                <w:sz w:val="16"/>
                <w:szCs w:val="16"/>
              </w:rPr>
              <w:t>児童にとっては、学年進行に伴う学習内容の難易度が上がることに追いつくことが難いため、家庭学習も含めて家庭との協力体制を図るとともに、学びのユニバーサルデザイン化を徹底していく。</w:t>
            </w:r>
          </w:p>
          <w:p w:rsidR="009C1B98" w:rsidRPr="00743ECF" w:rsidRDefault="009C1B98" w:rsidP="00994DFB">
            <w:pPr>
              <w:rPr>
                <w:rFonts w:asciiTheme="minorEastAsia" w:hAnsiTheme="minorEastAsia"/>
                <w:sz w:val="16"/>
                <w:szCs w:val="16"/>
              </w:rPr>
            </w:pPr>
            <w:r w:rsidRPr="00743ECF">
              <w:rPr>
                <w:rFonts w:asciiTheme="minorEastAsia" w:hAnsiTheme="minorEastAsia" w:hint="eastAsia"/>
                <w:kern w:val="0"/>
                <w:sz w:val="16"/>
                <w:szCs w:val="16"/>
                <w:bdr w:val="single" w:sz="4" w:space="0" w:color="auto" w:frame="1"/>
              </w:rPr>
              <w:t>学</w:t>
            </w:r>
            <w:r w:rsidRPr="00743ECF">
              <w:rPr>
                <w:rFonts w:asciiTheme="minorEastAsia" w:hAnsiTheme="minorEastAsia"/>
                <w:kern w:val="0"/>
                <w:sz w:val="16"/>
                <w:szCs w:val="16"/>
              </w:rPr>
              <w:t>指導事項を明確にした学習を展開したことで、学習方法を身に付けることができ、学力の定着につながっている。日常的に丁寧に書き込む場面を多く設定することで、書き慣れたこともあり、記述量が増えたことも学力向上につながっている。漢字練習など、家庭学習を活用できたことで定着を図</w:t>
            </w:r>
            <w:r w:rsidR="00994DFB">
              <w:rPr>
                <w:rFonts w:asciiTheme="minorEastAsia" w:hAnsiTheme="minorEastAsia" w:hint="eastAsia"/>
                <w:kern w:val="0"/>
                <w:sz w:val="16"/>
                <w:szCs w:val="16"/>
              </w:rPr>
              <w:t>ることができている</w:t>
            </w:r>
            <w:r w:rsidRPr="00743ECF">
              <w:rPr>
                <w:rFonts w:asciiTheme="minorEastAsia" w:hAnsiTheme="minorEastAsia"/>
                <w:kern w:val="0"/>
                <w:sz w:val="16"/>
                <w:szCs w:val="16"/>
              </w:rPr>
              <w:t>。</w:t>
            </w:r>
          </w:p>
        </w:tc>
      </w:tr>
      <w:tr w:rsidR="009C1B98" w:rsidRPr="00743ECF" w:rsidTr="00555C10">
        <w:trPr>
          <w:cantSplit/>
          <w:trHeight w:val="824"/>
        </w:trPr>
        <w:tc>
          <w:tcPr>
            <w:tcW w:w="568" w:type="dxa"/>
            <w:vMerge/>
            <w:tcBorders>
              <w:top w:val="sing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9C1B98" w:rsidRPr="00743ECF" w:rsidRDefault="009C1B98" w:rsidP="009C1B98">
            <w:pPr>
              <w:jc w:val="center"/>
              <w:rPr>
                <w:rFonts w:asciiTheme="majorEastAsia" w:eastAsiaTheme="majorEastAsia" w:hAnsiTheme="majorEastAsia"/>
                <w:sz w:val="22"/>
              </w:rPr>
            </w:pPr>
            <w:r w:rsidRPr="00743ECF">
              <w:rPr>
                <w:rFonts w:asciiTheme="majorEastAsia" w:eastAsiaTheme="majorEastAsia" w:hAnsiTheme="majorEastAsia" w:hint="eastAsia"/>
                <w:sz w:val="22"/>
              </w:rPr>
              <w:t>算数</w:t>
            </w:r>
          </w:p>
        </w:tc>
        <w:tc>
          <w:tcPr>
            <w:tcW w:w="4536" w:type="dxa"/>
            <w:tcBorders>
              <w:top w:val="single" w:sz="4" w:space="0" w:color="auto"/>
              <w:right w:val="single" w:sz="18" w:space="0" w:color="auto"/>
            </w:tcBorders>
          </w:tcPr>
          <w:p w:rsidR="009C1B98" w:rsidRPr="00743ECF" w:rsidRDefault="009C1B98" w:rsidP="009C1B98">
            <w:pPr>
              <w:rPr>
                <w:rFonts w:asciiTheme="minorEastAsia" w:hAnsiTheme="minorEastAsia"/>
                <w:kern w:val="0"/>
                <w:sz w:val="16"/>
                <w:szCs w:val="16"/>
                <w:bdr w:val="single" w:sz="4" w:space="0" w:color="auto" w:frame="1"/>
              </w:rPr>
            </w:pPr>
            <w:r w:rsidRPr="00743ECF">
              <w:rPr>
                <w:rFonts w:asciiTheme="minorEastAsia" w:hAnsiTheme="minorEastAsia" w:hint="eastAsia"/>
                <w:kern w:val="0"/>
                <w:sz w:val="16"/>
                <w:szCs w:val="16"/>
                <w:bdr w:val="single" w:sz="4" w:space="0" w:color="auto" w:frame="1"/>
              </w:rPr>
              <w:t>調</w:t>
            </w:r>
            <w:r w:rsidRPr="00743ECF">
              <w:rPr>
                <w:rFonts w:asciiTheme="minorEastAsia" w:hAnsiTheme="minorEastAsia"/>
                <w:kern w:val="0"/>
                <w:sz w:val="16"/>
                <w:szCs w:val="16"/>
              </w:rPr>
              <w:t>全ての観点・領域で新宿区の平均を５～10ポイント程度、上回っており、概ね良好な状況と言える。しかし、4年からの経年では、AD層の割合は変わらず、B層がやや低下しその分C層が増えている。学習内容の難しさとともに学習理解が難しくなった児童が４名いることが分かる。また、D層の13％は固定化していて、系統性のある教科での底上げの難しさがある。</w:t>
            </w:r>
          </w:p>
          <w:p w:rsidR="009C1B98" w:rsidRPr="00743ECF" w:rsidRDefault="009C1B98" w:rsidP="009C1B98">
            <w:pPr>
              <w:rPr>
                <w:rFonts w:asciiTheme="minorEastAsia" w:hAnsiTheme="minorEastAsia"/>
                <w:kern w:val="0"/>
                <w:sz w:val="16"/>
                <w:szCs w:val="16"/>
                <w:bdr w:val="single" w:sz="4" w:space="0" w:color="auto" w:frame="1"/>
              </w:rPr>
            </w:pPr>
          </w:p>
          <w:p w:rsidR="009C1B98" w:rsidRPr="00743ECF" w:rsidRDefault="009C1B98" w:rsidP="009C1B98">
            <w:pPr>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学</w:t>
            </w:r>
            <w:r w:rsidRPr="00743ECF">
              <w:rPr>
                <w:rFonts w:asciiTheme="minorEastAsia" w:hAnsiTheme="minorEastAsia"/>
                <w:kern w:val="0"/>
                <w:sz w:val="16"/>
                <w:szCs w:val="16"/>
              </w:rPr>
              <w:t xml:space="preserve">　全体的な傾向ではなく、領域によって極端に学習成果が落ちる児童がおり、習熟度別クラスに分かれた際に、十分な理解度の把握ができず、適正なクラスに所属できていないことがある。</w:t>
            </w:r>
          </w:p>
          <w:p w:rsidR="009C1B98" w:rsidRPr="00743ECF" w:rsidRDefault="009C1B98" w:rsidP="009C1B98">
            <w:pPr>
              <w:rPr>
                <w:rFonts w:asciiTheme="minorEastAsia" w:hAnsiTheme="minorEastAsia"/>
                <w:sz w:val="16"/>
                <w:szCs w:val="16"/>
              </w:rPr>
            </w:pPr>
          </w:p>
        </w:tc>
        <w:tc>
          <w:tcPr>
            <w:tcW w:w="3969" w:type="dxa"/>
            <w:tcBorders>
              <w:top w:val="single" w:sz="4" w:space="0" w:color="auto"/>
              <w:left w:val="single" w:sz="18" w:space="0" w:color="auto"/>
            </w:tcBorders>
          </w:tcPr>
          <w:p w:rsidR="009C1B98" w:rsidRPr="00743ECF" w:rsidRDefault="009C1B98" w:rsidP="009C1B98">
            <w:pPr>
              <w:rPr>
                <w:rFonts w:asciiTheme="minorEastAsia" w:hAnsiTheme="minorEastAsia"/>
                <w:sz w:val="16"/>
                <w:szCs w:val="16"/>
              </w:rPr>
            </w:pPr>
            <w:r w:rsidRPr="00743ECF">
              <w:rPr>
                <w:rFonts w:asciiTheme="minorEastAsia" w:hAnsiTheme="minorEastAsia"/>
                <w:sz w:val="16"/>
                <w:szCs w:val="16"/>
              </w:rPr>
              <w:t>・中間層に</w:t>
            </w:r>
            <w:r w:rsidRPr="00743ECF">
              <w:rPr>
                <w:rFonts w:asciiTheme="minorEastAsia" w:hAnsiTheme="minorEastAsia" w:hint="eastAsia"/>
                <w:sz w:val="16"/>
                <w:szCs w:val="16"/>
              </w:rPr>
              <w:t>位置する</w:t>
            </w:r>
            <w:r w:rsidRPr="00743ECF">
              <w:rPr>
                <w:rFonts w:asciiTheme="minorEastAsia" w:hAnsiTheme="minorEastAsia"/>
                <w:sz w:val="16"/>
                <w:szCs w:val="16"/>
              </w:rPr>
              <w:t>児童は、内容が抽象的で数学的な思考力が必要になると理解が難しくなること。</w:t>
            </w:r>
          </w:p>
          <w:p w:rsidR="009C1B98" w:rsidRPr="00743ECF" w:rsidRDefault="009C1B98" w:rsidP="009C1B98">
            <w:pPr>
              <w:rPr>
                <w:rFonts w:asciiTheme="minorEastAsia" w:hAnsiTheme="minorEastAsia"/>
                <w:sz w:val="16"/>
                <w:szCs w:val="16"/>
              </w:rPr>
            </w:pPr>
          </w:p>
        </w:tc>
        <w:tc>
          <w:tcPr>
            <w:tcW w:w="4395" w:type="dxa"/>
            <w:tcBorders>
              <w:top w:val="single" w:sz="4" w:space="0" w:color="auto"/>
              <w:right w:val="single" w:sz="18" w:space="0" w:color="auto"/>
            </w:tcBorders>
          </w:tcPr>
          <w:p w:rsidR="009C1B98" w:rsidRPr="00743ECF" w:rsidRDefault="009C1B98" w:rsidP="009C1B98">
            <w:pPr>
              <w:rPr>
                <w:sz w:val="16"/>
                <w:szCs w:val="16"/>
              </w:rPr>
            </w:pPr>
            <w:r w:rsidRPr="00743ECF">
              <w:rPr>
                <w:sz w:val="16"/>
                <w:szCs w:val="16"/>
              </w:rPr>
              <w:t>・家庭での学習状況に応じた家庭学習を設定し、家庭の協力を得ながら、授業内容の基礎的基本的内容を習得するための習慣づくりを行う。</w:t>
            </w:r>
          </w:p>
          <w:p w:rsidR="009C1B98" w:rsidRPr="00743ECF" w:rsidRDefault="009C1B98" w:rsidP="009C1B98">
            <w:pPr>
              <w:rPr>
                <w:sz w:val="16"/>
                <w:szCs w:val="16"/>
              </w:rPr>
            </w:pPr>
            <w:r w:rsidRPr="00743ECF">
              <w:rPr>
                <w:sz w:val="16"/>
                <w:szCs w:val="16"/>
              </w:rPr>
              <w:t>・ユニバーサルデザインの視点に立ち、習熟度に応じた適切なねらいを設定し、問題の設定と問題解決過程をスモールステップ化するとともに、</w:t>
            </w:r>
            <w:r w:rsidRPr="00743ECF">
              <w:rPr>
                <w:sz w:val="16"/>
                <w:szCs w:val="16"/>
              </w:rPr>
              <w:t>CD</w:t>
            </w:r>
            <w:r w:rsidRPr="00743ECF">
              <w:rPr>
                <w:sz w:val="16"/>
                <w:szCs w:val="16"/>
              </w:rPr>
              <w:t>層の児童には、１時間に獲得させる内容を絞り込み明確にする。また、その他の学習の妨げとなることについては、情報制御を行い排除するなどして学習内容の習得を図る。</w:t>
            </w:r>
          </w:p>
          <w:p w:rsidR="009C1B98" w:rsidRPr="00743ECF" w:rsidRDefault="009C1B98" w:rsidP="009C1B98">
            <w:pPr>
              <w:rPr>
                <w:sz w:val="16"/>
                <w:szCs w:val="16"/>
              </w:rPr>
            </w:pPr>
            <w:r w:rsidRPr="00743ECF">
              <w:rPr>
                <w:sz w:val="16"/>
                <w:szCs w:val="16"/>
              </w:rPr>
              <w:t>・単元指導の中で、学習感想や習得状況を把握するための小テストなどを適宜取り入れることにより、児童自身が客観的に学習理解度を把握させる。</w:t>
            </w:r>
          </w:p>
        </w:tc>
        <w:tc>
          <w:tcPr>
            <w:tcW w:w="4394" w:type="dxa"/>
            <w:tcBorders>
              <w:top w:val="single" w:sz="4" w:space="0" w:color="auto"/>
              <w:left w:val="single" w:sz="18"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・全国学力・学習状況調査の結果からは、基礎的・基本的な学力については、どの観点も全国・都の平均を5～10ポイントほど上回っており、</w:t>
            </w:r>
            <w:r w:rsidRPr="00743ECF">
              <w:rPr>
                <w:rFonts w:asciiTheme="minorEastAsia" w:hAnsiTheme="minorEastAsia" w:hint="eastAsia"/>
                <w:sz w:val="16"/>
                <w:szCs w:val="16"/>
              </w:rPr>
              <w:t>活用についても10ポイント以上上回って</w:t>
            </w:r>
            <w:r w:rsidR="00994DFB">
              <w:rPr>
                <w:rFonts w:asciiTheme="minorEastAsia" w:hAnsiTheme="minorEastAsia" w:hint="eastAsia"/>
                <w:sz w:val="16"/>
                <w:szCs w:val="16"/>
              </w:rPr>
              <w:t>おり</w:t>
            </w:r>
            <w:r w:rsidRPr="00743ECF">
              <w:rPr>
                <w:rFonts w:asciiTheme="minorEastAsia" w:hAnsiTheme="minorEastAsia" w:hint="eastAsia"/>
                <w:sz w:val="16"/>
                <w:szCs w:val="16"/>
              </w:rPr>
              <w:t>、</w:t>
            </w:r>
            <w:r w:rsidR="00994DFB">
              <w:rPr>
                <w:rFonts w:asciiTheme="minorEastAsia" w:hAnsiTheme="minorEastAsia" w:hint="eastAsia"/>
                <w:sz w:val="16"/>
                <w:szCs w:val="16"/>
              </w:rPr>
              <w:t>おおむ</w:t>
            </w:r>
            <w:r w:rsidRPr="00743ECF">
              <w:rPr>
                <w:rFonts w:asciiTheme="minorEastAsia" w:hAnsiTheme="minorEastAsia"/>
                <w:sz w:val="16"/>
                <w:szCs w:val="16"/>
              </w:rPr>
              <w:t>ね満足できる状況と言える。また、中間層から上位層へ移行した児童も多くなった。</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・D層の８名ほどについては、学力の定着が図られておらず、相変わらず</w:t>
            </w:r>
            <w:r w:rsidR="00994DFB">
              <w:rPr>
                <w:rFonts w:asciiTheme="minorEastAsia" w:hAnsiTheme="minorEastAsia" w:hint="eastAsia"/>
                <w:sz w:val="16"/>
                <w:szCs w:val="16"/>
              </w:rPr>
              <w:t>に</w:t>
            </w:r>
            <w:r w:rsidRPr="00743ECF">
              <w:rPr>
                <w:rFonts w:asciiTheme="minorEastAsia" w:hAnsiTheme="minorEastAsia"/>
                <w:sz w:val="16"/>
                <w:szCs w:val="16"/>
              </w:rPr>
              <w:t>極化傾向にある。</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・D層の児童には５年生までの既習内容について、課題となっている点について</w:t>
            </w:r>
            <w:r w:rsidR="00994DFB">
              <w:rPr>
                <w:rFonts w:asciiTheme="minorEastAsia" w:hAnsiTheme="minorEastAsia" w:hint="eastAsia"/>
                <w:sz w:val="16"/>
                <w:szCs w:val="16"/>
              </w:rPr>
              <w:t>東京</w:t>
            </w:r>
            <w:r w:rsidRPr="00743ECF">
              <w:rPr>
                <w:rFonts w:asciiTheme="minorEastAsia" w:hAnsiTheme="minorEastAsia"/>
                <w:sz w:val="16"/>
                <w:szCs w:val="16"/>
              </w:rPr>
              <w:t>ベーシックドリルへの取り組みを家庭に促し、家庭学習の習慣を確立する。</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sz w:val="16"/>
                <w:szCs w:val="16"/>
              </w:rPr>
              <w:t>・学習内容を児童の習熟の度合いにより応じたものにし、基礎・基本の習得、活用能力の向上などねらいを明確にする。</w:t>
            </w:r>
          </w:p>
        </w:tc>
        <w:tc>
          <w:tcPr>
            <w:tcW w:w="3969" w:type="dxa"/>
            <w:tcBorders>
              <w:top w:val="single" w:sz="4" w:space="0" w:color="auto"/>
              <w:left w:val="single" w:sz="18" w:space="0" w:color="auto"/>
            </w:tcBorders>
          </w:tcPr>
          <w:p w:rsidR="009C1B98" w:rsidRPr="00743ECF" w:rsidRDefault="009C1B98" w:rsidP="009C1B98">
            <w:pPr>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調</w:t>
            </w:r>
            <w:r w:rsidRPr="00743ECF">
              <w:rPr>
                <w:rFonts w:asciiTheme="minorEastAsia" w:hAnsiTheme="minorEastAsia"/>
                <w:kern w:val="0"/>
                <w:sz w:val="16"/>
                <w:szCs w:val="16"/>
              </w:rPr>
              <w:t>全ての観点・領域で新宿区の平均を５～10ポイント程度、上回っており、概ね良好な状況と言える。しかし、５年からの経年では、C層からB層への引き上げができた反面、A層がやや低下した。また、D層は固定化している。１単位時間での指導の工夫でその場の理解を図っても定着していかない。系統性のある教科での底上げは、学年が進行するほど難しいので、より一人一人の課題に応じた手立てを講じる必要がある。</w:t>
            </w:r>
          </w:p>
          <w:p w:rsidR="009C1B98" w:rsidRPr="00743ECF" w:rsidRDefault="009C1B98" w:rsidP="009C1B98">
            <w:pPr>
              <w:rPr>
                <w:rFonts w:asciiTheme="minorEastAsia" w:hAnsiTheme="minorEastAsia"/>
                <w:kern w:val="0"/>
                <w:sz w:val="16"/>
                <w:szCs w:val="16"/>
              </w:rPr>
            </w:pPr>
            <w:r w:rsidRPr="00743ECF">
              <w:rPr>
                <w:rFonts w:asciiTheme="minorEastAsia" w:hAnsiTheme="minorEastAsia" w:hint="eastAsia"/>
                <w:kern w:val="0"/>
                <w:sz w:val="16"/>
                <w:szCs w:val="16"/>
                <w:bdr w:val="single" w:sz="4" w:space="0" w:color="auto" w:frame="1"/>
              </w:rPr>
              <w:t xml:space="preserve">学 </w:t>
            </w:r>
            <w:r w:rsidRPr="00743ECF">
              <w:rPr>
                <w:rFonts w:asciiTheme="minorEastAsia" w:hAnsiTheme="minorEastAsia"/>
                <w:kern w:val="0"/>
                <w:sz w:val="16"/>
                <w:szCs w:val="16"/>
              </w:rPr>
              <w:t>基礎学力定着が低い児童ほど、家庭学習の習慣作りが難しく定着を図れない。D層の学力向上のためには、家庭の協力を得ながら、家庭学習習慣の確立や学校として補習時間の確保などが必要である。また、学習内容を絞り込み、系統性を踏まえた復習を授業の中に取り込むなどして、繰り返しの指導を充実させていく必要がある。学力差が大きいので、指導内容や方法を習熟度に応じて適切に工夫した指導計画を立て、習熟度別少人数指導を有効に活用できるようにしていく必要がある。</w:t>
            </w:r>
          </w:p>
        </w:tc>
      </w:tr>
      <w:tr w:rsidR="009C1B98" w:rsidRPr="00743ECF" w:rsidTr="00B55443">
        <w:trPr>
          <w:cantSplit/>
          <w:trHeight w:val="834"/>
        </w:trPr>
        <w:tc>
          <w:tcPr>
            <w:tcW w:w="568" w:type="dxa"/>
            <w:tcBorders>
              <w:top w:val="double" w:sz="4" w:space="0" w:color="auto"/>
              <w:bottom w:val="doub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r w:rsidRPr="00743ECF">
              <w:rPr>
                <w:rFonts w:asciiTheme="majorEastAsia" w:eastAsiaTheme="majorEastAsia" w:hAnsiTheme="majorEastAsia" w:hint="eastAsia"/>
              </w:rPr>
              <w:t>音楽</w:t>
            </w:r>
          </w:p>
        </w:tc>
        <w:tc>
          <w:tcPr>
            <w:tcW w:w="5244" w:type="dxa"/>
            <w:gridSpan w:val="2"/>
            <w:tcBorders>
              <w:top w:val="double" w:sz="4" w:space="0" w:color="auto"/>
              <w:bottom w:val="double" w:sz="4" w:space="0" w:color="auto"/>
              <w:right w:val="single" w:sz="18" w:space="0" w:color="auto"/>
            </w:tcBorders>
            <w:vAlign w:val="center"/>
          </w:tcPr>
          <w:p w:rsidR="009C1B98" w:rsidRPr="00743ECF" w:rsidRDefault="009C1B98" w:rsidP="009C1B98">
            <w:pPr>
              <w:rPr>
                <w:sz w:val="16"/>
                <w:szCs w:val="16"/>
              </w:rPr>
            </w:pPr>
            <w:r w:rsidRPr="00743ECF">
              <w:rPr>
                <w:rFonts w:ascii="ＭＳ ゴシック" w:eastAsia="ＭＳ ゴシック" w:hAnsi="ＭＳ ゴシック" w:hint="eastAsia"/>
                <w:kern w:val="0"/>
                <w:sz w:val="16"/>
                <w:szCs w:val="24"/>
                <w:bdr w:val="single" w:sz="4" w:space="0" w:color="auto" w:frame="1"/>
              </w:rPr>
              <w:t>学</w:t>
            </w:r>
            <w:r w:rsidRPr="00743ECF">
              <w:rPr>
                <w:rFonts w:hint="eastAsia"/>
                <w:sz w:val="16"/>
                <w:szCs w:val="16"/>
              </w:rPr>
              <w:t>歌唱、合奏については意欲的に取り組む児童が多い。</w:t>
            </w:r>
          </w:p>
          <w:p w:rsidR="009C1B98" w:rsidRPr="00743ECF" w:rsidRDefault="009C1B98" w:rsidP="009C1B98">
            <w:pPr>
              <w:rPr>
                <w:sz w:val="16"/>
                <w:szCs w:val="16"/>
              </w:rPr>
            </w:pPr>
            <w:r w:rsidRPr="00743ECF">
              <w:rPr>
                <w:rFonts w:asciiTheme="minorEastAsia" w:hAnsiTheme="minorEastAsia" w:hint="eastAsia"/>
                <w:kern w:val="0"/>
                <w:sz w:val="16"/>
                <w:szCs w:val="24"/>
              </w:rPr>
              <w:t>読譜力の定着に課題が見られる。</w:t>
            </w:r>
            <w:r w:rsidRPr="00743ECF">
              <w:rPr>
                <w:rFonts w:asciiTheme="minorEastAsia" w:hAnsiTheme="minorEastAsia" w:hint="eastAsia"/>
                <w:sz w:val="16"/>
                <w:szCs w:val="16"/>
              </w:rPr>
              <w:t>音楽づ</w:t>
            </w:r>
            <w:r w:rsidRPr="00743ECF">
              <w:rPr>
                <w:rFonts w:hint="eastAsia"/>
                <w:sz w:val="16"/>
                <w:szCs w:val="16"/>
              </w:rPr>
              <w:t>くりなど自分の発想を生かしたり、考えを述べたりする学習に苦手意識をもっている児童がいる。</w:t>
            </w:r>
          </w:p>
        </w:tc>
        <w:tc>
          <w:tcPr>
            <w:tcW w:w="3969" w:type="dxa"/>
            <w:tcBorders>
              <w:top w:val="double" w:sz="4" w:space="0" w:color="auto"/>
              <w:left w:val="single" w:sz="18" w:space="0" w:color="auto"/>
              <w:bottom w:val="double" w:sz="4" w:space="0" w:color="auto"/>
            </w:tcBorders>
          </w:tcPr>
          <w:p w:rsidR="009C1B98" w:rsidRPr="00743ECF" w:rsidRDefault="009C1B98" w:rsidP="009C1B98">
            <w:pPr>
              <w:rPr>
                <w:sz w:val="16"/>
                <w:szCs w:val="16"/>
              </w:rPr>
            </w:pPr>
            <w:r w:rsidRPr="00743ECF">
              <w:rPr>
                <w:rFonts w:hint="eastAsia"/>
                <w:sz w:val="16"/>
                <w:szCs w:val="16"/>
              </w:rPr>
              <w:t>・技能定着を図るための常時活動の不足。</w:t>
            </w:r>
          </w:p>
          <w:p w:rsidR="009C1B98" w:rsidRPr="00743ECF" w:rsidRDefault="009C1B98" w:rsidP="009C1B98">
            <w:pPr>
              <w:rPr>
                <w:sz w:val="16"/>
                <w:szCs w:val="16"/>
                <w:bdr w:val="single" w:sz="4" w:space="0" w:color="auto"/>
              </w:rPr>
            </w:pPr>
            <w:r w:rsidRPr="00743ECF">
              <w:rPr>
                <w:rFonts w:hint="eastAsia"/>
                <w:sz w:val="16"/>
                <w:szCs w:val="16"/>
              </w:rPr>
              <w:t>・音階やリズムなど基本的な譜読力。</w:t>
            </w:r>
          </w:p>
          <w:p w:rsidR="009C1B98" w:rsidRPr="00743ECF" w:rsidRDefault="009C1B98" w:rsidP="009C1B98">
            <w:pPr>
              <w:rPr>
                <w:sz w:val="16"/>
                <w:szCs w:val="16"/>
                <w:bdr w:val="single" w:sz="4" w:space="0" w:color="auto"/>
              </w:rPr>
            </w:pPr>
            <w:r w:rsidRPr="00743ECF">
              <w:rPr>
                <w:rFonts w:hint="eastAsia"/>
                <w:sz w:val="16"/>
                <w:szCs w:val="16"/>
              </w:rPr>
              <w:t>・鑑賞や音楽づくりなどで、自分の考えや思いを表現する力。</w:t>
            </w:r>
          </w:p>
        </w:tc>
        <w:tc>
          <w:tcPr>
            <w:tcW w:w="4395" w:type="dxa"/>
            <w:tcBorders>
              <w:top w:val="double" w:sz="4" w:space="0" w:color="auto"/>
              <w:bottom w:val="double" w:sz="4" w:space="0" w:color="auto"/>
              <w:right w:val="single" w:sz="18" w:space="0" w:color="auto"/>
            </w:tcBorders>
          </w:tcPr>
          <w:p w:rsidR="009C1B98" w:rsidRPr="00743ECF" w:rsidRDefault="009C1B98" w:rsidP="009C1B98">
            <w:pPr>
              <w:rPr>
                <w:sz w:val="16"/>
                <w:szCs w:val="16"/>
              </w:rPr>
            </w:pPr>
            <w:r w:rsidRPr="00743ECF">
              <w:rPr>
                <w:rFonts w:hint="eastAsia"/>
                <w:sz w:val="16"/>
                <w:szCs w:val="16"/>
              </w:rPr>
              <w:t>・比較的短時間で行える常時活動の工夫。（リズム打ちや簡単譜読チャレンジなど）</w:t>
            </w:r>
          </w:p>
          <w:p w:rsidR="009C1B98" w:rsidRPr="00743ECF" w:rsidRDefault="009C1B98" w:rsidP="009C1B98">
            <w:pPr>
              <w:rPr>
                <w:sz w:val="16"/>
                <w:szCs w:val="16"/>
              </w:rPr>
            </w:pPr>
            <w:r w:rsidRPr="00743ECF">
              <w:rPr>
                <w:rFonts w:hint="eastAsia"/>
                <w:sz w:val="16"/>
                <w:szCs w:val="16"/>
              </w:rPr>
              <w:t>・ペアやグループでの意見交換など、互いを高め合える活動の充実。</w:t>
            </w:r>
          </w:p>
        </w:tc>
        <w:tc>
          <w:tcPr>
            <w:tcW w:w="4394" w:type="dxa"/>
            <w:tcBorders>
              <w:top w:val="double" w:sz="4" w:space="0" w:color="auto"/>
              <w:left w:val="single" w:sz="18" w:space="0" w:color="auto"/>
              <w:bottom w:val="double" w:sz="4"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・常時活動を続けていることで、簡単なリズム譜を読めたり、拍感がしっかりしてきた</w:t>
            </w:r>
            <w:r w:rsidR="00252419">
              <w:rPr>
                <w:rFonts w:asciiTheme="minorEastAsia" w:hAnsiTheme="minorEastAsia" w:hint="eastAsia"/>
                <w:sz w:val="16"/>
                <w:szCs w:val="16"/>
              </w:rPr>
              <w:t>りする</w:t>
            </w:r>
            <w:r w:rsidRPr="00743ECF">
              <w:rPr>
                <w:rFonts w:asciiTheme="minorEastAsia" w:hAnsiTheme="minorEastAsia" w:hint="eastAsia"/>
                <w:sz w:val="16"/>
                <w:szCs w:val="16"/>
              </w:rPr>
              <w:t>児童が増えた。今後も</w:t>
            </w:r>
            <w:r w:rsidR="00994DFB">
              <w:rPr>
                <w:rFonts w:asciiTheme="minorEastAsia" w:hAnsiTheme="minorEastAsia" w:hint="eastAsia"/>
                <w:sz w:val="16"/>
                <w:szCs w:val="16"/>
              </w:rPr>
              <w:t>継続して</w:t>
            </w:r>
            <w:r w:rsidRPr="00743ECF">
              <w:rPr>
                <w:rFonts w:asciiTheme="minorEastAsia" w:hAnsiTheme="minorEastAsia" w:hint="eastAsia"/>
                <w:sz w:val="16"/>
                <w:szCs w:val="16"/>
              </w:rPr>
              <w:t>いく。</w:t>
            </w:r>
          </w:p>
          <w:p w:rsidR="009C1B98" w:rsidRPr="00743ECF" w:rsidRDefault="009C1B98" w:rsidP="00994DFB">
            <w:pPr>
              <w:jc w:val="left"/>
              <w:rPr>
                <w:rFonts w:asciiTheme="minorEastAsia" w:hAnsiTheme="minorEastAsia"/>
                <w:sz w:val="16"/>
                <w:szCs w:val="16"/>
              </w:rPr>
            </w:pPr>
            <w:r w:rsidRPr="00743ECF">
              <w:rPr>
                <w:rFonts w:asciiTheme="minorEastAsia" w:hAnsiTheme="minorEastAsia" w:hint="eastAsia"/>
                <w:sz w:val="16"/>
                <w:szCs w:val="16"/>
              </w:rPr>
              <w:t>・常時活動を、リズム伴奏づくりなどの音楽</w:t>
            </w:r>
            <w:r w:rsidR="00994DFB">
              <w:rPr>
                <w:rFonts w:asciiTheme="minorEastAsia" w:hAnsiTheme="minorEastAsia" w:hint="eastAsia"/>
                <w:sz w:val="16"/>
                <w:szCs w:val="16"/>
              </w:rPr>
              <w:t>作り</w:t>
            </w:r>
            <w:r w:rsidRPr="00743ECF">
              <w:rPr>
                <w:rFonts w:asciiTheme="minorEastAsia" w:hAnsiTheme="minorEastAsia" w:hint="eastAsia"/>
                <w:sz w:val="16"/>
                <w:szCs w:val="16"/>
              </w:rPr>
              <w:t>の活動に</w:t>
            </w:r>
            <w:r w:rsidR="00994DFB">
              <w:rPr>
                <w:rFonts w:asciiTheme="minorEastAsia" w:hAnsiTheme="minorEastAsia" w:hint="eastAsia"/>
                <w:sz w:val="16"/>
                <w:szCs w:val="16"/>
              </w:rPr>
              <w:t>つなげ</w:t>
            </w:r>
            <w:r w:rsidRPr="00743ECF">
              <w:rPr>
                <w:rFonts w:asciiTheme="minorEastAsia" w:hAnsiTheme="minorEastAsia" w:hint="eastAsia"/>
                <w:sz w:val="16"/>
                <w:szCs w:val="16"/>
              </w:rPr>
              <w:t>、学習を発展させていく。</w:t>
            </w:r>
          </w:p>
        </w:tc>
        <w:tc>
          <w:tcPr>
            <w:tcW w:w="3969" w:type="dxa"/>
            <w:tcBorders>
              <w:top w:val="double" w:sz="4" w:space="0" w:color="auto"/>
              <w:left w:val="single" w:sz="18" w:space="0" w:color="auto"/>
              <w:bottom w:val="double" w:sz="4" w:space="0" w:color="auto"/>
            </w:tcBorders>
            <w:vAlign w:val="center"/>
          </w:tcPr>
          <w:p w:rsidR="00AF3756" w:rsidRPr="00743ECF" w:rsidRDefault="00AF3756" w:rsidP="00AF3756">
            <w:pPr>
              <w:rPr>
                <w:rFonts w:asciiTheme="minorEastAsia" w:hAnsiTheme="minorEastAsia"/>
                <w:sz w:val="16"/>
                <w:szCs w:val="16"/>
              </w:rPr>
            </w:pPr>
            <w:r w:rsidRPr="00743ECF">
              <w:rPr>
                <w:rFonts w:asciiTheme="minorEastAsia" w:hAnsiTheme="minorEastAsia" w:hint="eastAsia"/>
                <w:sz w:val="16"/>
                <w:szCs w:val="16"/>
              </w:rPr>
              <w:t>・常時活動により、拍や簡単なリズム打ちなどはできるようになってきた。今後は音階や音鑑についても深めていく必要がある。</w:t>
            </w:r>
          </w:p>
          <w:p w:rsidR="009C1B98" w:rsidRPr="00743ECF" w:rsidRDefault="00AF3756" w:rsidP="00AF3756">
            <w:pPr>
              <w:rPr>
                <w:rFonts w:asciiTheme="minorEastAsia" w:hAnsiTheme="minorEastAsia"/>
                <w:sz w:val="16"/>
                <w:szCs w:val="16"/>
              </w:rPr>
            </w:pPr>
            <w:r w:rsidRPr="00743ECF">
              <w:rPr>
                <w:rFonts w:asciiTheme="minorEastAsia" w:hAnsiTheme="minorEastAsia" w:hint="eastAsia"/>
                <w:sz w:val="16"/>
                <w:szCs w:val="16"/>
              </w:rPr>
              <w:t>・創作や鑑賞で、自分の考えを伝え合う活動を取り入れた。考えを言葉で少しずつ表現できるようになってきているので、次の段階として、学び合いを様々な場面で生かせるようにしたい。</w:t>
            </w:r>
          </w:p>
        </w:tc>
      </w:tr>
      <w:tr w:rsidR="009C1B98" w:rsidRPr="00743ECF" w:rsidTr="00B55443">
        <w:trPr>
          <w:cantSplit/>
          <w:trHeight w:val="818"/>
        </w:trPr>
        <w:tc>
          <w:tcPr>
            <w:tcW w:w="568" w:type="dxa"/>
            <w:tcBorders>
              <w:top w:val="double" w:sz="4" w:space="0" w:color="auto"/>
              <w:bottom w:val="doub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r w:rsidRPr="00743ECF">
              <w:rPr>
                <w:rFonts w:asciiTheme="majorEastAsia" w:eastAsiaTheme="majorEastAsia" w:hAnsiTheme="majorEastAsia" w:hint="eastAsia"/>
              </w:rPr>
              <w:t>図工</w:t>
            </w:r>
          </w:p>
        </w:tc>
        <w:tc>
          <w:tcPr>
            <w:tcW w:w="5244" w:type="dxa"/>
            <w:gridSpan w:val="2"/>
            <w:tcBorders>
              <w:top w:val="double" w:sz="4" w:space="0" w:color="auto"/>
              <w:bottom w:val="double" w:sz="4" w:space="0" w:color="auto"/>
              <w:right w:val="single" w:sz="18" w:space="0" w:color="auto"/>
            </w:tcBorders>
            <w:vAlign w:val="center"/>
          </w:tcPr>
          <w:p w:rsidR="009C1B98" w:rsidRPr="00743ECF" w:rsidRDefault="009C1B98" w:rsidP="009C1B98">
            <w:pPr>
              <w:ind w:leftChars="-1" w:left="-1" w:hanging="1"/>
              <w:rPr>
                <w:sz w:val="16"/>
                <w:szCs w:val="16"/>
              </w:rPr>
            </w:pPr>
            <w:r w:rsidRPr="00743ECF">
              <w:rPr>
                <w:rFonts w:hint="eastAsia"/>
                <w:sz w:val="16"/>
                <w:szCs w:val="16"/>
                <w:bdr w:val="single" w:sz="4" w:space="0" w:color="auto"/>
              </w:rPr>
              <w:t>学</w:t>
            </w:r>
            <w:r w:rsidRPr="00743ECF">
              <w:rPr>
                <w:rFonts w:hint="eastAsia"/>
                <w:sz w:val="16"/>
                <w:szCs w:val="16"/>
              </w:rPr>
              <w:t>表現活動や、鑑賞活動については意欲的に取り組む児童が多い。</w:t>
            </w:r>
            <w:r w:rsidRPr="00743ECF">
              <w:rPr>
                <w:sz w:val="16"/>
                <w:szCs w:val="16"/>
              </w:rPr>
              <w:br/>
            </w:r>
            <w:r w:rsidRPr="00743ECF">
              <w:rPr>
                <w:rFonts w:hint="eastAsia"/>
                <w:sz w:val="16"/>
                <w:szCs w:val="16"/>
              </w:rPr>
              <w:t>学年が上がるにつれ、平面作品、特に発想を生かした学習に苦手意識をもっている児童がいる。</w:t>
            </w:r>
          </w:p>
        </w:tc>
        <w:tc>
          <w:tcPr>
            <w:tcW w:w="3969" w:type="dxa"/>
            <w:tcBorders>
              <w:top w:val="double" w:sz="4" w:space="0" w:color="auto"/>
              <w:left w:val="single" w:sz="18" w:space="0" w:color="auto"/>
              <w:bottom w:val="double" w:sz="4" w:space="0" w:color="auto"/>
            </w:tcBorders>
          </w:tcPr>
          <w:p w:rsidR="009C1B98" w:rsidRPr="00743ECF" w:rsidRDefault="009C1B98" w:rsidP="009C1B98">
            <w:pPr>
              <w:rPr>
                <w:sz w:val="16"/>
                <w:szCs w:val="16"/>
              </w:rPr>
            </w:pPr>
            <w:r w:rsidRPr="00743ECF">
              <w:rPr>
                <w:rFonts w:hint="eastAsia"/>
                <w:sz w:val="16"/>
                <w:szCs w:val="16"/>
              </w:rPr>
              <w:t>・低学年のうちから、多様な表現に挑戦させ、情操を養うこと。</w:t>
            </w:r>
          </w:p>
          <w:p w:rsidR="009C1B98" w:rsidRPr="00743ECF" w:rsidRDefault="009C1B98" w:rsidP="009C1B98">
            <w:pPr>
              <w:rPr>
                <w:sz w:val="16"/>
                <w:szCs w:val="16"/>
              </w:rPr>
            </w:pPr>
            <w:r w:rsidRPr="00743ECF">
              <w:rPr>
                <w:rFonts w:hint="eastAsia"/>
                <w:sz w:val="16"/>
                <w:szCs w:val="16"/>
              </w:rPr>
              <w:t>・他の友達の作品や、著名な画家の作品を鑑賞することで、多様な表現があることを知り、豊かな発想を糸口として、表現する楽しさを感じさせること。</w:t>
            </w:r>
          </w:p>
        </w:tc>
        <w:tc>
          <w:tcPr>
            <w:tcW w:w="4395" w:type="dxa"/>
            <w:tcBorders>
              <w:top w:val="double" w:sz="4" w:space="0" w:color="auto"/>
              <w:bottom w:val="double" w:sz="4" w:space="0" w:color="auto"/>
              <w:right w:val="single" w:sz="18" w:space="0" w:color="auto"/>
            </w:tcBorders>
          </w:tcPr>
          <w:p w:rsidR="009C1B98" w:rsidRPr="00743ECF" w:rsidRDefault="009C1B98" w:rsidP="009C1B98">
            <w:pPr>
              <w:rPr>
                <w:sz w:val="16"/>
                <w:szCs w:val="16"/>
              </w:rPr>
            </w:pPr>
            <w:r w:rsidRPr="00743ECF">
              <w:rPr>
                <w:rFonts w:hint="eastAsia"/>
                <w:sz w:val="16"/>
                <w:szCs w:val="16"/>
              </w:rPr>
              <w:t>・造形遊びの時間を確保し、様々な材料を経験させる。鑑賞の時間を十分に確保し、付箋を用いた子ども同士の意見交換を行う活動を取り入れる。</w:t>
            </w:r>
          </w:p>
        </w:tc>
        <w:tc>
          <w:tcPr>
            <w:tcW w:w="4394" w:type="dxa"/>
            <w:tcBorders>
              <w:top w:val="double" w:sz="4" w:space="0" w:color="auto"/>
              <w:left w:val="single" w:sz="18" w:space="0" w:color="auto"/>
              <w:bottom w:val="double" w:sz="4"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・新しく使う材料に対して試す時間を十分に確保し、児童が試しながら表現を選択できるように設定することで、既習事項を生かしながら活動する児童が増えた。</w:t>
            </w:r>
          </w:p>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・付箋を用いた交流のあと、振り返りの時間を設定し児童の発言を教員側が認めることで、表現する楽しさを味わう児童が増えた。それぞれ継続していく。</w:t>
            </w:r>
          </w:p>
        </w:tc>
        <w:tc>
          <w:tcPr>
            <w:tcW w:w="3969" w:type="dxa"/>
            <w:tcBorders>
              <w:top w:val="double" w:sz="4" w:space="0" w:color="auto"/>
              <w:left w:val="single" w:sz="18" w:space="0" w:color="auto"/>
              <w:bottom w:val="double" w:sz="4" w:space="0" w:color="auto"/>
            </w:tcBorders>
            <w:vAlign w:val="center"/>
          </w:tcPr>
          <w:p w:rsidR="003E4017" w:rsidRPr="00743ECF" w:rsidRDefault="003E4017" w:rsidP="009C1B98">
            <w:pPr>
              <w:rPr>
                <w:rFonts w:asciiTheme="minorEastAsia" w:hAnsiTheme="minorEastAsia"/>
                <w:sz w:val="16"/>
                <w:szCs w:val="16"/>
              </w:rPr>
            </w:pPr>
            <w:r w:rsidRPr="00743ECF">
              <w:rPr>
                <w:rFonts w:asciiTheme="minorEastAsia" w:hAnsiTheme="minorEastAsia" w:hint="eastAsia"/>
                <w:sz w:val="16"/>
                <w:szCs w:val="16"/>
              </w:rPr>
              <w:t>・様々な素材を試す時間を十分に確保することで、児童が自分自身の思いに合わせた表現活動をすることができた。発達段階に応じて、適切に用具を扱えるようになった。片づけ方に課題があるため、図工室を整備</w:t>
            </w:r>
            <w:r w:rsidR="00994DFB">
              <w:rPr>
                <w:rFonts w:asciiTheme="minorEastAsia" w:hAnsiTheme="minorEastAsia" w:hint="eastAsia"/>
                <w:sz w:val="16"/>
                <w:szCs w:val="16"/>
              </w:rPr>
              <w:t>し、児童が片づけやすい空間をつくる</w:t>
            </w:r>
            <w:r w:rsidRPr="00743ECF">
              <w:rPr>
                <w:rFonts w:asciiTheme="minorEastAsia" w:hAnsiTheme="minorEastAsia" w:hint="eastAsia"/>
                <w:sz w:val="16"/>
                <w:szCs w:val="16"/>
              </w:rPr>
              <w:t>必要がある。</w:t>
            </w:r>
          </w:p>
          <w:p w:rsidR="003E4017" w:rsidRPr="00743ECF" w:rsidRDefault="003E4017" w:rsidP="00994DFB">
            <w:pPr>
              <w:rPr>
                <w:rFonts w:asciiTheme="minorEastAsia" w:hAnsiTheme="minorEastAsia"/>
                <w:sz w:val="16"/>
                <w:szCs w:val="16"/>
              </w:rPr>
            </w:pPr>
            <w:r w:rsidRPr="00743ECF">
              <w:rPr>
                <w:rFonts w:asciiTheme="minorEastAsia" w:hAnsiTheme="minorEastAsia" w:hint="eastAsia"/>
                <w:sz w:val="16"/>
                <w:szCs w:val="16"/>
              </w:rPr>
              <w:t>・付箋を用いた鑑賞活動、児童が自由に発言できる振り返りの時間を設定したことは、児童の多様な価値観を育成することに効果的であった</w:t>
            </w:r>
            <w:r w:rsidR="00994DFB">
              <w:rPr>
                <w:rFonts w:asciiTheme="minorEastAsia" w:hAnsiTheme="minorEastAsia" w:hint="eastAsia"/>
                <w:sz w:val="16"/>
                <w:szCs w:val="16"/>
              </w:rPr>
              <w:t>ので</w:t>
            </w:r>
            <w:r w:rsidRPr="00743ECF">
              <w:rPr>
                <w:rFonts w:asciiTheme="minorEastAsia" w:hAnsiTheme="minorEastAsia" w:hint="eastAsia"/>
                <w:sz w:val="16"/>
                <w:szCs w:val="16"/>
              </w:rPr>
              <w:t>継続していく。</w:t>
            </w:r>
          </w:p>
        </w:tc>
      </w:tr>
      <w:tr w:rsidR="009C1B98" w:rsidRPr="00743ECF" w:rsidTr="00B55443">
        <w:trPr>
          <w:cantSplit/>
          <w:trHeight w:val="842"/>
        </w:trPr>
        <w:tc>
          <w:tcPr>
            <w:tcW w:w="568" w:type="dxa"/>
            <w:tcBorders>
              <w:top w:val="double" w:sz="4" w:space="0" w:color="auto"/>
            </w:tcBorders>
            <w:textDirection w:val="tbRlV"/>
            <w:vAlign w:val="center"/>
          </w:tcPr>
          <w:p w:rsidR="009C1B98" w:rsidRPr="00743ECF" w:rsidRDefault="009C1B98" w:rsidP="009C1B98">
            <w:pPr>
              <w:ind w:left="113" w:right="113"/>
              <w:jc w:val="center"/>
              <w:rPr>
                <w:rFonts w:asciiTheme="majorEastAsia" w:eastAsiaTheme="majorEastAsia" w:hAnsiTheme="majorEastAsia"/>
              </w:rPr>
            </w:pPr>
            <w:r w:rsidRPr="00743ECF">
              <w:rPr>
                <w:rFonts w:asciiTheme="majorEastAsia" w:eastAsiaTheme="majorEastAsia" w:hAnsiTheme="majorEastAsia" w:hint="eastAsia"/>
              </w:rPr>
              <w:lastRenderedPageBreak/>
              <w:t>特支</w:t>
            </w:r>
          </w:p>
        </w:tc>
        <w:tc>
          <w:tcPr>
            <w:tcW w:w="5244" w:type="dxa"/>
            <w:gridSpan w:val="2"/>
            <w:tcBorders>
              <w:top w:val="double" w:sz="4" w:space="0" w:color="auto"/>
              <w:right w:val="single" w:sz="18" w:space="0" w:color="auto"/>
            </w:tcBorders>
            <w:vAlign w:val="center"/>
          </w:tcPr>
          <w:p w:rsidR="009C1B98" w:rsidRPr="00743ECF" w:rsidRDefault="009C1B98" w:rsidP="009C1B98">
            <w:pPr>
              <w:rPr>
                <w:sz w:val="16"/>
                <w:szCs w:val="16"/>
              </w:rPr>
            </w:pPr>
            <w:r w:rsidRPr="00743ECF">
              <w:rPr>
                <w:rFonts w:ascii="ＭＳ ゴシック" w:eastAsia="ＭＳ ゴシック" w:hAnsi="ＭＳ ゴシック" w:hint="eastAsia"/>
                <w:kern w:val="0"/>
                <w:sz w:val="16"/>
                <w:szCs w:val="24"/>
                <w:bdr w:val="single" w:sz="4" w:space="0" w:color="auto" w:frame="1"/>
              </w:rPr>
              <w:t>学</w:t>
            </w:r>
            <w:r w:rsidRPr="00743ECF">
              <w:rPr>
                <w:rFonts w:hint="eastAsia"/>
                <w:sz w:val="16"/>
                <w:szCs w:val="16"/>
              </w:rPr>
              <w:t>病気療養による転籍のため、都度前籍校での学習状況や定着度の確認が必要である。</w:t>
            </w:r>
          </w:p>
        </w:tc>
        <w:tc>
          <w:tcPr>
            <w:tcW w:w="3969" w:type="dxa"/>
            <w:tcBorders>
              <w:top w:val="double" w:sz="4" w:space="0" w:color="auto"/>
              <w:left w:val="single" w:sz="18" w:space="0" w:color="auto"/>
            </w:tcBorders>
          </w:tcPr>
          <w:p w:rsidR="009C1B98" w:rsidRPr="00743ECF" w:rsidRDefault="009C1B98" w:rsidP="009C1B98">
            <w:pPr>
              <w:rPr>
                <w:sz w:val="16"/>
                <w:szCs w:val="16"/>
              </w:rPr>
            </w:pPr>
            <w:r w:rsidRPr="00743ECF">
              <w:rPr>
                <w:rFonts w:hint="eastAsia"/>
                <w:sz w:val="16"/>
                <w:szCs w:val="16"/>
              </w:rPr>
              <w:t>・的確に実態を把握し、個に応じた学習環境や教材の工夫・改善を図ること。</w:t>
            </w:r>
          </w:p>
        </w:tc>
        <w:tc>
          <w:tcPr>
            <w:tcW w:w="4395" w:type="dxa"/>
            <w:tcBorders>
              <w:top w:val="double" w:sz="4" w:space="0" w:color="auto"/>
              <w:right w:val="single" w:sz="18" w:space="0" w:color="auto"/>
            </w:tcBorders>
          </w:tcPr>
          <w:p w:rsidR="009C1B98" w:rsidRPr="00743ECF" w:rsidRDefault="009C1B98" w:rsidP="009C1B98">
            <w:pPr>
              <w:rPr>
                <w:sz w:val="16"/>
                <w:szCs w:val="16"/>
              </w:rPr>
            </w:pPr>
            <w:r w:rsidRPr="00743ECF">
              <w:rPr>
                <w:rFonts w:hint="eastAsia"/>
                <w:sz w:val="16"/>
                <w:szCs w:val="16"/>
              </w:rPr>
              <w:t>日常的に個が取り組みやすい環境を整え、学習定着度を把握し、個に応じた教材を工夫し、指導を行う。</w:t>
            </w:r>
          </w:p>
        </w:tc>
        <w:tc>
          <w:tcPr>
            <w:tcW w:w="4394" w:type="dxa"/>
            <w:tcBorders>
              <w:top w:val="double" w:sz="4" w:space="0" w:color="auto"/>
              <w:left w:val="single" w:sz="18" w:space="0" w:color="auto"/>
              <w:right w:val="single" w:sz="18" w:space="0" w:color="auto"/>
            </w:tcBorders>
          </w:tcPr>
          <w:p w:rsidR="009C1B98" w:rsidRPr="00743ECF" w:rsidRDefault="009C1B98" w:rsidP="009C1B98">
            <w:pPr>
              <w:jc w:val="left"/>
              <w:rPr>
                <w:rFonts w:asciiTheme="minorEastAsia" w:hAnsiTheme="minorEastAsia"/>
                <w:sz w:val="16"/>
                <w:szCs w:val="16"/>
              </w:rPr>
            </w:pPr>
            <w:r w:rsidRPr="00743ECF">
              <w:rPr>
                <w:rFonts w:asciiTheme="minorEastAsia" w:hAnsiTheme="minorEastAsia" w:hint="eastAsia"/>
                <w:sz w:val="16"/>
                <w:szCs w:val="16"/>
              </w:rPr>
              <w:t>学習環境整備や学習空白や定着度を把握し、前籍校と連携をとりながら進めている。個に応じた指導を行うことで習得・定着を図っていく。</w:t>
            </w:r>
          </w:p>
        </w:tc>
        <w:tc>
          <w:tcPr>
            <w:tcW w:w="3969" w:type="dxa"/>
            <w:tcBorders>
              <w:top w:val="double" w:sz="4" w:space="0" w:color="auto"/>
              <w:left w:val="single" w:sz="18" w:space="0" w:color="auto"/>
            </w:tcBorders>
            <w:vAlign w:val="center"/>
          </w:tcPr>
          <w:p w:rsidR="009C1B98" w:rsidRPr="00743ECF" w:rsidRDefault="009C1B98" w:rsidP="00994DFB">
            <w:pPr>
              <w:rPr>
                <w:rFonts w:asciiTheme="minorEastAsia" w:hAnsiTheme="minorEastAsia"/>
                <w:sz w:val="16"/>
                <w:szCs w:val="16"/>
              </w:rPr>
            </w:pPr>
            <w:r w:rsidRPr="00743ECF">
              <w:rPr>
                <w:rFonts w:asciiTheme="minorEastAsia" w:hAnsiTheme="minorEastAsia" w:hint="eastAsia"/>
                <w:sz w:val="16"/>
                <w:szCs w:val="16"/>
              </w:rPr>
              <w:t>一人一人の学習定着度を把握し、課題を明確にして個に応じた指導を行うことができた</w:t>
            </w:r>
            <w:r w:rsidR="00994DFB">
              <w:rPr>
                <w:rFonts w:asciiTheme="minorEastAsia" w:hAnsiTheme="minorEastAsia" w:hint="eastAsia"/>
                <w:sz w:val="16"/>
                <w:szCs w:val="16"/>
              </w:rPr>
              <w:t>ので</w:t>
            </w:r>
            <w:r w:rsidRPr="00743ECF">
              <w:rPr>
                <w:rFonts w:asciiTheme="minorEastAsia" w:hAnsiTheme="minorEastAsia" w:hint="eastAsia"/>
                <w:sz w:val="16"/>
                <w:szCs w:val="16"/>
              </w:rPr>
              <w:t>今後も継続していく。</w:t>
            </w:r>
          </w:p>
        </w:tc>
      </w:tr>
    </w:tbl>
    <w:p w:rsidR="002E07A9" w:rsidRPr="00763E2D" w:rsidRDefault="00763E2D" w:rsidP="00185BBE">
      <w:pPr>
        <w:rPr>
          <w:rFonts w:asciiTheme="majorEastAsia" w:eastAsiaTheme="majorEastAsia" w:hAnsiTheme="majorEastAsia"/>
          <w:sz w:val="24"/>
          <w:szCs w:val="24"/>
        </w:rPr>
      </w:pPr>
      <w:r>
        <w:rPr>
          <w:rFonts w:hint="eastAsia"/>
        </w:rPr>
        <w:t xml:space="preserve">　　　　　</w:t>
      </w:r>
      <w:r w:rsidR="00BE59A4">
        <w:rPr>
          <w:rFonts w:ascii="ＭＳ ゴシック" w:eastAsia="ＭＳ ゴシック" w:hAnsi="ＭＳ ゴシック" w:hint="eastAsia"/>
          <w:kern w:val="0"/>
          <w:sz w:val="24"/>
          <w:szCs w:val="24"/>
          <w:bdr w:val="single" w:sz="4" w:space="0" w:color="auto" w:frame="1"/>
        </w:rPr>
        <w:t>調</w:t>
      </w:r>
      <w:r w:rsidR="00BE59A4">
        <w:rPr>
          <w:rFonts w:ascii="ＭＳ ゴシック" w:eastAsia="ＭＳ ゴシック" w:hAnsi="ＭＳ ゴシック" w:hint="eastAsia"/>
          <w:kern w:val="0"/>
          <w:sz w:val="24"/>
          <w:szCs w:val="24"/>
        </w:rPr>
        <w:t xml:space="preserve">…新宿区学力定着度調査の結果から見える学習状況　　</w:t>
      </w:r>
      <w:r w:rsidR="00BE59A4">
        <w:rPr>
          <w:rFonts w:ascii="ＭＳ ゴシック" w:eastAsia="ＭＳ ゴシック" w:hAnsi="ＭＳ ゴシック" w:hint="eastAsia"/>
          <w:kern w:val="0"/>
          <w:sz w:val="24"/>
          <w:szCs w:val="24"/>
          <w:bdr w:val="single" w:sz="4" w:space="0" w:color="auto" w:frame="1"/>
        </w:rPr>
        <w:t>学</w:t>
      </w:r>
      <w:r w:rsidR="00BE59A4">
        <w:rPr>
          <w:rFonts w:ascii="ＭＳ ゴシック" w:eastAsia="ＭＳ ゴシック" w:hAnsi="ＭＳ ゴシック" w:hint="eastAsia"/>
          <w:kern w:val="0"/>
          <w:sz w:val="24"/>
          <w:szCs w:val="24"/>
        </w:rPr>
        <w:t>…授業での様</w:t>
      </w:r>
      <w:bookmarkStart w:id="0" w:name="_GoBack"/>
      <w:r w:rsidR="00BE59A4">
        <w:rPr>
          <w:rFonts w:ascii="ＭＳ ゴシック" w:eastAsia="ＭＳ ゴシック" w:hAnsi="ＭＳ ゴシック" w:hint="eastAsia"/>
          <w:kern w:val="0"/>
          <w:sz w:val="24"/>
          <w:szCs w:val="24"/>
        </w:rPr>
        <w:t>子</w:t>
      </w:r>
      <w:bookmarkEnd w:id="0"/>
      <w:r w:rsidR="00BE59A4">
        <w:rPr>
          <w:rFonts w:ascii="ＭＳ ゴシック" w:eastAsia="ＭＳ ゴシック" w:hAnsi="ＭＳ ゴシック" w:hint="eastAsia"/>
          <w:kern w:val="0"/>
          <w:sz w:val="24"/>
          <w:szCs w:val="24"/>
        </w:rPr>
        <w:t xml:space="preserve">や提出物、作品、ワークテスト等から見える学習の状況　　</w:t>
      </w:r>
      <w:r>
        <w:rPr>
          <w:rFonts w:hint="eastAsia"/>
        </w:rPr>
        <w:t xml:space="preserve">　</w:t>
      </w:r>
      <w:r w:rsidR="00CD4843" w:rsidRPr="00763E2D">
        <w:rPr>
          <w:rFonts w:asciiTheme="majorEastAsia" w:eastAsiaTheme="majorEastAsia" w:hAnsiTheme="majorEastAsia" w:hint="eastAsia"/>
          <w:sz w:val="24"/>
          <w:szCs w:val="24"/>
        </w:rPr>
        <w:t xml:space="preserve">　　</w:t>
      </w:r>
    </w:p>
    <w:sectPr w:rsidR="002E07A9" w:rsidRPr="00763E2D" w:rsidSect="00555C10">
      <w:pgSz w:w="23814" w:h="16840" w:orient="landscape" w:code="8"/>
      <w:pgMar w:top="737" w:right="737" w:bottom="567" w:left="737" w:header="851" w:footer="992" w:gutter="0"/>
      <w:cols w:space="425"/>
      <w:docGrid w:type="linesAndChars" w:linePitch="291" w:charSpace="-1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76" w:rsidRDefault="00C40F76" w:rsidP="00A06D36">
      <w:r>
        <w:separator/>
      </w:r>
    </w:p>
  </w:endnote>
  <w:endnote w:type="continuationSeparator" w:id="0">
    <w:p w:rsidR="00C40F76" w:rsidRDefault="00C40F76" w:rsidP="00A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76" w:rsidRDefault="00C40F76" w:rsidP="00A06D36">
      <w:r>
        <w:separator/>
      </w:r>
    </w:p>
  </w:footnote>
  <w:footnote w:type="continuationSeparator" w:id="0">
    <w:p w:rsidR="00C40F76" w:rsidRDefault="00C40F76" w:rsidP="00A0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A51"/>
    <w:multiLevelType w:val="hybridMultilevel"/>
    <w:tmpl w:val="C8BA01E8"/>
    <w:lvl w:ilvl="0" w:tplc="74F668D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73FA9"/>
    <w:multiLevelType w:val="hybridMultilevel"/>
    <w:tmpl w:val="F858F19E"/>
    <w:lvl w:ilvl="0" w:tplc="D4FE9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212F9"/>
    <w:multiLevelType w:val="hybridMultilevel"/>
    <w:tmpl w:val="FCC265C0"/>
    <w:lvl w:ilvl="0" w:tplc="AAC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9508F"/>
    <w:multiLevelType w:val="hybridMultilevel"/>
    <w:tmpl w:val="B2641D80"/>
    <w:lvl w:ilvl="0" w:tplc="0478E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D25F8"/>
    <w:multiLevelType w:val="hybridMultilevel"/>
    <w:tmpl w:val="FAAE8A82"/>
    <w:lvl w:ilvl="0" w:tplc="F2E03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BE"/>
    <w:rsid w:val="0000247A"/>
    <w:rsid w:val="00002DC3"/>
    <w:rsid w:val="000070B9"/>
    <w:rsid w:val="0002095C"/>
    <w:rsid w:val="00024AA3"/>
    <w:rsid w:val="00042E3D"/>
    <w:rsid w:val="00053249"/>
    <w:rsid w:val="00067CED"/>
    <w:rsid w:val="000A3D6B"/>
    <w:rsid w:val="000B0A6D"/>
    <w:rsid w:val="000B19CF"/>
    <w:rsid w:val="000B4E5C"/>
    <w:rsid w:val="000C2B90"/>
    <w:rsid w:val="000C6020"/>
    <w:rsid w:val="000F059A"/>
    <w:rsid w:val="000F52F0"/>
    <w:rsid w:val="00123CDA"/>
    <w:rsid w:val="001256F3"/>
    <w:rsid w:val="001258B5"/>
    <w:rsid w:val="001349B0"/>
    <w:rsid w:val="001362FB"/>
    <w:rsid w:val="00151C0B"/>
    <w:rsid w:val="001567E3"/>
    <w:rsid w:val="001821B7"/>
    <w:rsid w:val="00185BBE"/>
    <w:rsid w:val="001942CE"/>
    <w:rsid w:val="001E3619"/>
    <w:rsid w:val="001E425F"/>
    <w:rsid w:val="001F6F7C"/>
    <w:rsid w:val="001F7431"/>
    <w:rsid w:val="00205950"/>
    <w:rsid w:val="0020630C"/>
    <w:rsid w:val="002063EB"/>
    <w:rsid w:val="00237DB7"/>
    <w:rsid w:val="00252419"/>
    <w:rsid w:val="00286752"/>
    <w:rsid w:val="00286EB1"/>
    <w:rsid w:val="00292676"/>
    <w:rsid w:val="002A691A"/>
    <w:rsid w:val="002B3E29"/>
    <w:rsid w:val="002B6302"/>
    <w:rsid w:val="002D3812"/>
    <w:rsid w:val="002E07A9"/>
    <w:rsid w:val="002E2E11"/>
    <w:rsid w:val="002E6CA5"/>
    <w:rsid w:val="00301FD2"/>
    <w:rsid w:val="00314298"/>
    <w:rsid w:val="0032399F"/>
    <w:rsid w:val="003260E0"/>
    <w:rsid w:val="00327036"/>
    <w:rsid w:val="00331976"/>
    <w:rsid w:val="00356B7B"/>
    <w:rsid w:val="0036512A"/>
    <w:rsid w:val="003676FB"/>
    <w:rsid w:val="00384FB9"/>
    <w:rsid w:val="003B573F"/>
    <w:rsid w:val="003C7561"/>
    <w:rsid w:val="003D418E"/>
    <w:rsid w:val="003D6685"/>
    <w:rsid w:val="003E22FD"/>
    <w:rsid w:val="003E34C3"/>
    <w:rsid w:val="003E4017"/>
    <w:rsid w:val="003F4144"/>
    <w:rsid w:val="00411AD2"/>
    <w:rsid w:val="00426277"/>
    <w:rsid w:val="0043303A"/>
    <w:rsid w:val="00461689"/>
    <w:rsid w:val="004723F6"/>
    <w:rsid w:val="00475C00"/>
    <w:rsid w:val="004812C0"/>
    <w:rsid w:val="00485A14"/>
    <w:rsid w:val="004956A8"/>
    <w:rsid w:val="004B421D"/>
    <w:rsid w:val="004E3B36"/>
    <w:rsid w:val="004F4F74"/>
    <w:rsid w:val="004F662B"/>
    <w:rsid w:val="00521E2C"/>
    <w:rsid w:val="005367C8"/>
    <w:rsid w:val="00554A86"/>
    <w:rsid w:val="0055553A"/>
    <w:rsid w:val="00555C10"/>
    <w:rsid w:val="00561361"/>
    <w:rsid w:val="00583B3C"/>
    <w:rsid w:val="005927C2"/>
    <w:rsid w:val="005A01D8"/>
    <w:rsid w:val="005A1128"/>
    <w:rsid w:val="005B2DF3"/>
    <w:rsid w:val="005D2226"/>
    <w:rsid w:val="005D58ED"/>
    <w:rsid w:val="005D6D39"/>
    <w:rsid w:val="005D7643"/>
    <w:rsid w:val="005F6756"/>
    <w:rsid w:val="00605A1E"/>
    <w:rsid w:val="006129D5"/>
    <w:rsid w:val="0062390F"/>
    <w:rsid w:val="00625EFB"/>
    <w:rsid w:val="006506B7"/>
    <w:rsid w:val="00667A3F"/>
    <w:rsid w:val="006820FC"/>
    <w:rsid w:val="006A1242"/>
    <w:rsid w:val="006B6713"/>
    <w:rsid w:val="006C6473"/>
    <w:rsid w:val="006D4032"/>
    <w:rsid w:val="006D46BB"/>
    <w:rsid w:val="006E46BA"/>
    <w:rsid w:val="006F0094"/>
    <w:rsid w:val="006F0E35"/>
    <w:rsid w:val="00706554"/>
    <w:rsid w:val="007336F5"/>
    <w:rsid w:val="00735D46"/>
    <w:rsid w:val="0074000A"/>
    <w:rsid w:val="007408A6"/>
    <w:rsid w:val="00743ECF"/>
    <w:rsid w:val="007509ED"/>
    <w:rsid w:val="00755037"/>
    <w:rsid w:val="0075633E"/>
    <w:rsid w:val="00763E2D"/>
    <w:rsid w:val="007674CF"/>
    <w:rsid w:val="007816AE"/>
    <w:rsid w:val="00782A92"/>
    <w:rsid w:val="007C3E1A"/>
    <w:rsid w:val="007D0523"/>
    <w:rsid w:val="007E5F02"/>
    <w:rsid w:val="00803A08"/>
    <w:rsid w:val="00841F6B"/>
    <w:rsid w:val="00845CE8"/>
    <w:rsid w:val="0086000A"/>
    <w:rsid w:val="00863538"/>
    <w:rsid w:val="00873E1A"/>
    <w:rsid w:val="00877B55"/>
    <w:rsid w:val="0088314E"/>
    <w:rsid w:val="008F3320"/>
    <w:rsid w:val="00900C65"/>
    <w:rsid w:val="0091056C"/>
    <w:rsid w:val="00914699"/>
    <w:rsid w:val="0091686F"/>
    <w:rsid w:val="00961F9F"/>
    <w:rsid w:val="00976055"/>
    <w:rsid w:val="00983BBB"/>
    <w:rsid w:val="0099430B"/>
    <w:rsid w:val="00994DFB"/>
    <w:rsid w:val="009A4D8F"/>
    <w:rsid w:val="009B7A6B"/>
    <w:rsid w:val="009C1B98"/>
    <w:rsid w:val="009C5723"/>
    <w:rsid w:val="009D4D6A"/>
    <w:rsid w:val="00A05F34"/>
    <w:rsid w:val="00A06D36"/>
    <w:rsid w:val="00A20F42"/>
    <w:rsid w:val="00A213F5"/>
    <w:rsid w:val="00A23CD2"/>
    <w:rsid w:val="00A301CA"/>
    <w:rsid w:val="00A617A8"/>
    <w:rsid w:val="00A61E04"/>
    <w:rsid w:val="00A64E02"/>
    <w:rsid w:val="00A673DB"/>
    <w:rsid w:val="00A760C6"/>
    <w:rsid w:val="00AC0B15"/>
    <w:rsid w:val="00AD3F9B"/>
    <w:rsid w:val="00AF3756"/>
    <w:rsid w:val="00B525B5"/>
    <w:rsid w:val="00B55443"/>
    <w:rsid w:val="00B64940"/>
    <w:rsid w:val="00B93B79"/>
    <w:rsid w:val="00BC2D90"/>
    <w:rsid w:val="00BD2026"/>
    <w:rsid w:val="00BD7E4B"/>
    <w:rsid w:val="00BE59A4"/>
    <w:rsid w:val="00BF29FD"/>
    <w:rsid w:val="00C06DCC"/>
    <w:rsid w:val="00C314C5"/>
    <w:rsid w:val="00C318AD"/>
    <w:rsid w:val="00C32D60"/>
    <w:rsid w:val="00C40F76"/>
    <w:rsid w:val="00C416CD"/>
    <w:rsid w:val="00C44A2D"/>
    <w:rsid w:val="00C60580"/>
    <w:rsid w:val="00C65380"/>
    <w:rsid w:val="00C67682"/>
    <w:rsid w:val="00C90D4E"/>
    <w:rsid w:val="00C930D0"/>
    <w:rsid w:val="00CA12D1"/>
    <w:rsid w:val="00CD4843"/>
    <w:rsid w:val="00CD5B3B"/>
    <w:rsid w:val="00D042B2"/>
    <w:rsid w:val="00D17ACB"/>
    <w:rsid w:val="00D23440"/>
    <w:rsid w:val="00D63D9A"/>
    <w:rsid w:val="00D63DF6"/>
    <w:rsid w:val="00D64AD3"/>
    <w:rsid w:val="00D72F05"/>
    <w:rsid w:val="00D76DBB"/>
    <w:rsid w:val="00DB05FF"/>
    <w:rsid w:val="00DB7B88"/>
    <w:rsid w:val="00DD4A86"/>
    <w:rsid w:val="00DF5DF6"/>
    <w:rsid w:val="00DF7923"/>
    <w:rsid w:val="00E00FC0"/>
    <w:rsid w:val="00E11EA1"/>
    <w:rsid w:val="00E141CA"/>
    <w:rsid w:val="00E1701C"/>
    <w:rsid w:val="00E23816"/>
    <w:rsid w:val="00E26493"/>
    <w:rsid w:val="00E339BE"/>
    <w:rsid w:val="00E37392"/>
    <w:rsid w:val="00E41B37"/>
    <w:rsid w:val="00E41BED"/>
    <w:rsid w:val="00E56129"/>
    <w:rsid w:val="00E91730"/>
    <w:rsid w:val="00EB1E11"/>
    <w:rsid w:val="00EB4CB8"/>
    <w:rsid w:val="00EE226C"/>
    <w:rsid w:val="00EF17CE"/>
    <w:rsid w:val="00EF6CEB"/>
    <w:rsid w:val="00F0255F"/>
    <w:rsid w:val="00F02C9D"/>
    <w:rsid w:val="00F056E1"/>
    <w:rsid w:val="00F07276"/>
    <w:rsid w:val="00F11180"/>
    <w:rsid w:val="00F465C7"/>
    <w:rsid w:val="00F46D4D"/>
    <w:rsid w:val="00FC433D"/>
    <w:rsid w:val="00FC4A55"/>
    <w:rsid w:val="00FD55E9"/>
    <w:rsid w:val="00FF5897"/>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2E09CEA4-5E1F-4584-9397-AC50E2C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689"/>
    <w:pPr>
      <w:widowControl w:val="0"/>
      <w:jc w:val="both"/>
    </w:pPr>
  </w:style>
  <w:style w:type="paragraph" w:styleId="1">
    <w:name w:val="heading 1"/>
    <w:basedOn w:val="a"/>
    <w:next w:val="a"/>
    <w:link w:val="10"/>
    <w:uiPriority w:val="9"/>
    <w:qFormat/>
    <w:rsid w:val="009C1B9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643"/>
    <w:pPr>
      <w:ind w:leftChars="400" w:left="840"/>
    </w:pPr>
  </w:style>
  <w:style w:type="paragraph" w:styleId="a5">
    <w:name w:val="header"/>
    <w:basedOn w:val="a"/>
    <w:link w:val="a6"/>
    <w:uiPriority w:val="99"/>
    <w:unhideWhenUsed/>
    <w:rsid w:val="00A06D36"/>
    <w:pPr>
      <w:tabs>
        <w:tab w:val="center" w:pos="4252"/>
        <w:tab w:val="right" w:pos="8504"/>
      </w:tabs>
      <w:snapToGrid w:val="0"/>
    </w:pPr>
  </w:style>
  <w:style w:type="character" w:customStyle="1" w:styleId="a6">
    <w:name w:val="ヘッダー (文字)"/>
    <w:basedOn w:val="a0"/>
    <w:link w:val="a5"/>
    <w:uiPriority w:val="99"/>
    <w:rsid w:val="00A06D36"/>
  </w:style>
  <w:style w:type="paragraph" w:styleId="a7">
    <w:name w:val="footer"/>
    <w:basedOn w:val="a"/>
    <w:link w:val="a8"/>
    <w:uiPriority w:val="99"/>
    <w:unhideWhenUsed/>
    <w:rsid w:val="00A06D36"/>
    <w:pPr>
      <w:tabs>
        <w:tab w:val="center" w:pos="4252"/>
        <w:tab w:val="right" w:pos="8504"/>
      </w:tabs>
      <w:snapToGrid w:val="0"/>
    </w:pPr>
  </w:style>
  <w:style w:type="character" w:customStyle="1" w:styleId="a8">
    <w:name w:val="フッター (文字)"/>
    <w:basedOn w:val="a0"/>
    <w:link w:val="a7"/>
    <w:uiPriority w:val="99"/>
    <w:rsid w:val="00A06D36"/>
  </w:style>
  <w:style w:type="paragraph" w:styleId="a9">
    <w:name w:val="Date"/>
    <w:basedOn w:val="a"/>
    <w:next w:val="a"/>
    <w:link w:val="aa"/>
    <w:uiPriority w:val="99"/>
    <w:semiHidden/>
    <w:unhideWhenUsed/>
    <w:rsid w:val="002063EB"/>
  </w:style>
  <w:style w:type="character" w:customStyle="1" w:styleId="aa">
    <w:name w:val="日付 (文字)"/>
    <w:basedOn w:val="a0"/>
    <w:link w:val="a9"/>
    <w:uiPriority w:val="99"/>
    <w:semiHidden/>
    <w:rsid w:val="002063EB"/>
  </w:style>
  <w:style w:type="paragraph" w:styleId="ab">
    <w:name w:val="Balloon Text"/>
    <w:basedOn w:val="a"/>
    <w:link w:val="ac"/>
    <w:uiPriority w:val="99"/>
    <w:semiHidden/>
    <w:unhideWhenUsed/>
    <w:rsid w:val="002063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3EB"/>
    <w:rPr>
      <w:rFonts w:asciiTheme="majorHAnsi" w:eastAsiaTheme="majorEastAsia" w:hAnsiTheme="majorHAnsi" w:cstheme="majorBidi"/>
      <w:sz w:val="18"/>
      <w:szCs w:val="18"/>
    </w:rPr>
  </w:style>
  <w:style w:type="paragraph" w:styleId="ad">
    <w:name w:val="No Spacing"/>
    <w:uiPriority w:val="1"/>
    <w:qFormat/>
    <w:rsid w:val="009C1B98"/>
    <w:pPr>
      <w:widowControl w:val="0"/>
      <w:jc w:val="both"/>
    </w:pPr>
  </w:style>
  <w:style w:type="character" w:customStyle="1" w:styleId="10">
    <w:name w:val="見出し 1 (文字)"/>
    <w:basedOn w:val="a0"/>
    <w:link w:val="1"/>
    <w:uiPriority w:val="9"/>
    <w:rsid w:val="009C1B9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4238">
      <w:bodyDiv w:val="1"/>
      <w:marLeft w:val="0"/>
      <w:marRight w:val="0"/>
      <w:marTop w:val="0"/>
      <w:marBottom w:val="0"/>
      <w:divBdr>
        <w:top w:val="none" w:sz="0" w:space="0" w:color="auto"/>
        <w:left w:val="none" w:sz="0" w:space="0" w:color="auto"/>
        <w:bottom w:val="none" w:sz="0" w:space="0" w:color="auto"/>
        <w:right w:val="none" w:sz="0" w:space="0" w:color="auto"/>
      </w:divBdr>
    </w:div>
    <w:div w:id="13896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0238-1EA0-4543-9733-CE743EA9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ACAC37C2.dotm</Template>
  <TotalTime>1194</TotalTime>
  <Pages>5</Pages>
  <Words>2171</Words>
  <Characters>12377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hirokatsu</dc:creator>
  <cp:lastModifiedBy>ks08980055a</cp:lastModifiedBy>
  <cp:revision>76</cp:revision>
  <cp:lastPrinted>2018-03-13T05:32:00Z</cp:lastPrinted>
  <dcterms:created xsi:type="dcterms:W3CDTF">2017-06-29T05:20:00Z</dcterms:created>
  <dcterms:modified xsi:type="dcterms:W3CDTF">2018-03-13T23:05:00Z</dcterms:modified>
</cp:coreProperties>
</file>