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20C5" w14:textId="5123B0B6" w:rsidR="00B25331" w:rsidRDefault="000C6E40" w:rsidP="00BA5B7F">
      <w:pPr>
        <w:rPr>
          <w:rFonts w:asciiTheme="majorEastAsia" w:eastAsiaTheme="majorEastAsia" w:hAnsiTheme="majorEastAsia"/>
          <w:sz w:val="44"/>
          <w:szCs w:val="4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2336" behindDoc="0" locked="0" layoutInCell="1" allowOverlap="1" wp14:anchorId="0940F1C9" wp14:editId="7AAD6DCB">
                <wp:simplePos x="0" y="0"/>
                <wp:positionH relativeFrom="margin">
                  <wp:align>right</wp:align>
                </wp:positionH>
                <wp:positionV relativeFrom="paragraph">
                  <wp:posOffset>-267720</wp:posOffset>
                </wp:positionV>
                <wp:extent cx="6185043" cy="1674687"/>
                <wp:effectExtent l="0" t="0" r="25400" b="20955"/>
                <wp:wrapNone/>
                <wp:docPr id="3" name="スクロール: 横 3"/>
                <wp:cNvGraphicFramePr/>
                <a:graphic xmlns:a="http://schemas.openxmlformats.org/drawingml/2006/main">
                  <a:graphicData uri="http://schemas.microsoft.com/office/word/2010/wordprocessingShape">
                    <wps:wsp>
                      <wps:cNvSpPr/>
                      <wps:spPr>
                        <a:xfrm>
                          <a:off x="0" y="0"/>
                          <a:ext cx="6185043" cy="1674687"/>
                        </a:xfrm>
                        <a:prstGeom prst="horizontalScroll">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2700000" scaled="1"/>
                          <a:tileRect/>
                        </a:gradFill>
                        <a:ln w="12700" cap="flat" cmpd="sng" algn="ctr">
                          <a:solidFill>
                            <a:srgbClr val="4472C4">
                              <a:shade val="50000"/>
                            </a:srgbClr>
                          </a:solidFill>
                          <a:prstDash val="solid"/>
                          <a:miter lim="800000"/>
                        </a:ln>
                        <a:effectLst/>
                      </wps:spPr>
                      <wps:txbx>
                        <w:txbxContent>
                          <w:p w14:paraId="0AFCC09D" w14:textId="77777777" w:rsidR="000C6E40" w:rsidRPr="00A82AC8" w:rsidRDefault="000C6E40" w:rsidP="000C6E40">
                            <w:pPr>
                              <w:jc w:val="center"/>
                              <w:rPr>
                                <w:rFonts w:ascii="HGP教科書体" w:eastAsia="HGP教科書体" w:hAnsiTheme="majorEastAsia" w:hint="eastAsia"/>
                                <w:b/>
                                <w:color w:val="FF0000"/>
                                <w:sz w:val="52"/>
                                <w:szCs w:val="52"/>
                                <w14:textOutline w14:w="11112" w14:cap="flat" w14:cmpd="sng" w14:algn="ctr">
                                  <w14:solidFill>
                                    <w14:schemeClr w14:val="accent2"/>
                                  </w14:solidFill>
                                  <w14:prstDash w14:val="solid"/>
                                  <w14:round/>
                                </w14:textOutline>
                              </w:rPr>
                            </w:pPr>
                            <w:r w:rsidRPr="00A82AC8">
                              <w:rPr>
                                <w:rFonts w:ascii="HGP教科書体" w:eastAsia="HGP教科書体" w:hAnsiTheme="majorEastAsia" w:hint="eastAsia"/>
                                <w:b/>
                                <w:color w:val="FF0000"/>
                                <w:sz w:val="52"/>
                                <w:szCs w:val="52"/>
                                <w14:textOutline w14:w="11112" w14:cap="flat" w14:cmpd="sng" w14:algn="ctr">
                                  <w14:solidFill>
                                    <w14:schemeClr w14:val="accent2"/>
                                  </w14:solidFill>
                                  <w14:prstDash w14:val="solid"/>
                                  <w14:round/>
                                </w14:textOutline>
                              </w:rPr>
                              <w:t>休み時間に取り組んだ</w:t>
                            </w:r>
                          </w:p>
                          <w:p w14:paraId="1D75F532" w14:textId="77777777" w:rsidR="000C6E40" w:rsidRPr="00A82AC8" w:rsidRDefault="000C6E40" w:rsidP="000C6E40">
                            <w:pPr>
                              <w:jc w:val="center"/>
                              <w:rPr>
                                <w:rFonts w:ascii="HGP教科書体" w:eastAsia="HGP教科書体" w:hAnsiTheme="majorEastAsia" w:hint="eastAsia"/>
                                <w:b/>
                                <w:color w:val="FF0000"/>
                                <w:sz w:val="52"/>
                                <w:szCs w:val="52"/>
                                <w14:textOutline w14:w="11112" w14:cap="flat" w14:cmpd="sng" w14:algn="ctr">
                                  <w14:solidFill>
                                    <w14:schemeClr w14:val="accent2"/>
                                  </w14:solidFill>
                                  <w14:prstDash w14:val="solid"/>
                                  <w14:round/>
                                </w14:textOutline>
                              </w:rPr>
                            </w:pPr>
                            <w:r w:rsidRPr="00A82AC8">
                              <w:rPr>
                                <w:rFonts w:ascii="HGP教科書体" w:eastAsia="HGP教科書体" w:hAnsiTheme="majorEastAsia" w:hint="eastAsia"/>
                                <w:b/>
                                <w:color w:val="FF0000"/>
                                <w:sz w:val="52"/>
                                <w:szCs w:val="52"/>
                                <w14:textOutline w14:w="11112" w14:cap="flat" w14:cmpd="sng" w14:algn="ctr">
                                  <w14:solidFill>
                                    <w14:schemeClr w14:val="accent2"/>
                                  </w14:solidFill>
                                  <w14:prstDash w14:val="solid"/>
                                  <w14:round/>
                                </w14:textOutline>
                              </w:rPr>
                              <w:t>体力アップ運動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0F1C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 o:spid="_x0000_s1026" type="#_x0000_t98" style="position:absolute;left:0;text-align:left;margin-left:435.8pt;margin-top:-21.1pt;width:487pt;height:131.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NbHQMAALMGAAAOAAAAZHJzL2Uyb0RvYy54bWysVc1uEzEQviPxDpbvdHfTbRKiJlVIFYRU&#10;2ooU9ex4vbuWvLaxnZ/22L4MAiHOSLxNJJ6Dsb1JQ0HiR1w24/H8eL75ZnJ8sm4EWjJjuZJDnB2k&#10;GDFJVcFlNcRvr6bP+hhZR2RBhJJsiG+YxSejp0+OV3rAOqpWomAGQRBpBys9xLVzepAkltasIfZA&#10;aSbhslSmIQ6OpkoKQ1YQvRFJJ027yUqZQhtFmbWgPY2XeBTilyWj7qIsLXNIDDG8zYWvCd+5/yaj&#10;YzKoDNE1p+0zyD+8oiFcQtJdqFPiCFoY/lOohlOjrCrdAVVNosqSUxZqgGqy9FE1s5poFmoBcKze&#10;wWT/X1h6vrw0iBdDfIiRJA20aHP3ZXP3eXP/aXP/dXP/cYC+vf+ADj1SK20H4DDTl6Y9WRB92evS&#10;NP4XCkLrgO7NDl22doiCspv1j9Ic0lC4y7q9vNvv+ajJg7s21r1kqkFegCKV4bdKOiJmgJoQAWGy&#10;PLMuum3NW+CLKRcClYIDjySwDSOj3DV3dcARcsYOWfAPHhZpBVCmQW1NNZ8Ig5bEMyV9kU6j3nHp&#10;orLbTdOWMJa416qI6syrgx4KaaOEoiq7n+UoWHnN7zPlOVhHav5Dpsxn+tOiOod/nwrqrLYgCi4R&#10;8bPe6cW0yFIiGPApiwU4LtgbGMPYMZi00CWPg5BoBWbeEThBoGmlIA7ERoO7lRVGRFSwVagzsUVK&#10;8J33Dyjmea8zyaNRTQoWOxMhj4n3G2P343gOnRJbR5dwFR/ecAebSfBmiPuxtBhJSP94FnZLy0Q/&#10;F3ESvOTW8zWYenGuihsYL6Chpxmymk455Dsj1l0SA4sGlLA83QV8SqEADtVKGAH5b3+l9/ZhNG4x&#10;WsHiAqjeLYgBtotXEuj8PMtzv+nCIT/qdeBg9m/m+zdy0UwUMD4Lrwuit3diK5ZGNdewY8c+K1wR&#10;SeFlsSntYeLiQoUtTdl4HMxgu2nizuRM0+3geaSv1tfE6Ha8HWyGc7VdcmTwaLKjrQdbqvHCqZIH&#10;Ej3gClPmD7AZ47zFLe5X7/45WD3814y+AwAA//8DAFBLAwQUAAYACAAAACEAVl+goNsAAAAIAQAA&#10;DwAAAGRycy9kb3ducmV2LnhtbEyPwU7DMBBE70j8g7VIXFDrxJQCIZuqQoIzLahnN16SCHsd2W4a&#10;/h5zguPsrGbe1JvZWTFRiINnhHJZgCBuvRm4Q/h4f1k8gIhJs9HWMyF8U4RNc3lR68r4M+9o2qdO&#10;5BCOlUboUxorKWPbk9Nx6Ufi7H364HTKMnTSBH3O4c5KVRRr6fTAuaHXIz331H7tTw7BDmUZbhSb&#10;8e1wO9HBb1/XrkO8vpq3TyASzenvGX7xMzo0menoT2yisAh5SEJYrJQCke3H+1W+HBGUKu9ANrX8&#10;P6D5AQAA//8DAFBLAQItABQABgAIAAAAIQC2gziS/gAAAOEBAAATAAAAAAAAAAAAAAAAAAAAAABb&#10;Q29udGVudF9UeXBlc10ueG1sUEsBAi0AFAAGAAgAAAAhADj9If/WAAAAlAEAAAsAAAAAAAAAAAAA&#10;AAAALwEAAF9yZWxzLy5yZWxzUEsBAi0AFAAGAAgAAAAhAJOaY1sdAwAAswYAAA4AAAAAAAAAAAAA&#10;AAAALgIAAGRycy9lMm9Eb2MueG1sUEsBAi0AFAAGAAgAAAAhAFZfoKDbAAAACAEAAA8AAAAAAAAA&#10;AAAAAAAAdwUAAGRycy9kb3ducmV2LnhtbFBLBQYAAAAABAAEAPMAAAB/BgAAAAA=&#10;" fillcolor="#83d3ff" strokecolor="#2f528f" strokeweight="1pt">
                <v:fill color2="#dbf0ff" rotate="t" angle="45" colors="0 #83d3ff;.5 #b5e2ff;1 #dbf0ff" focus="100%" type="gradient"/>
                <v:stroke joinstyle="miter"/>
                <v:textbox>
                  <w:txbxContent>
                    <w:p w14:paraId="0AFCC09D" w14:textId="77777777" w:rsidR="000C6E40" w:rsidRPr="00A82AC8" w:rsidRDefault="000C6E40" w:rsidP="000C6E40">
                      <w:pPr>
                        <w:jc w:val="center"/>
                        <w:rPr>
                          <w:rFonts w:ascii="HGP教科書体" w:eastAsia="HGP教科書体" w:hAnsiTheme="majorEastAsia" w:hint="eastAsia"/>
                          <w:b/>
                          <w:color w:val="FF0000"/>
                          <w:sz w:val="52"/>
                          <w:szCs w:val="52"/>
                          <w14:textOutline w14:w="11112" w14:cap="flat" w14:cmpd="sng" w14:algn="ctr">
                            <w14:solidFill>
                              <w14:schemeClr w14:val="accent2"/>
                            </w14:solidFill>
                            <w14:prstDash w14:val="solid"/>
                            <w14:round/>
                          </w14:textOutline>
                        </w:rPr>
                      </w:pPr>
                      <w:r w:rsidRPr="00A82AC8">
                        <w:rPr>
                          <w:rFonts w:ascii="HGP教科書体" w:eastAsia="HGP教科書体" w:hAnsiTheme="majorEastAsia" w:hint="eastAsia"/>
                          <w:b/>
                          <w:color w:val="FF0000"/>
                          <w:sz w:val="52"/>
                          <w:szCs w:val="52"/>
                          <w14:textOutline w14:w="11112" w14:cap="flat" w14:cmpd="sng" w14:algn="ctr">
                            <w14:solidFill>
                              <w14:schemeClr w14:val="accent2"/>
                            </w14:solidFill>
                            <w14:prstDash w14:val="solid"/>
                            <w14:round/>
                          </w14:textOutline>
                        </w:rPr>
                        <w:t>休み時間に取り組んだ</w:t>
                      </w:r>
                    </w:p>
                    <w:p w14:paraId="1D75F532" w14:textId="77777777" w:rsidR="000C6E40" w:rsidRPr="00A82AC8" w:rsidRDefault="000C6E40" w:rsidP="000C6E40">
                      <w:pPr>
                        <w:jc w:val="center"/>
                        <w:rPr>
                          <w:rFonts w:ascii="HGP教科書体" w:eastAsia="HGP教科書体" w:hAnsiTheme="majorEastAsia" w:hint="eastAsia"/>
                          <w:b/>
                          <w:color w:val="FF0000"/>
                          <w:sz w:val="52"/>
                          <w:szCs w:val="52"/>
                          <w14:textOutline w14:w="11112" w14:cap="flat" w14:cmpd="sng" w14:algn="ctr">
                            <w14:solidFill>
                              <w14:schemeClr w14:val="accent2"/>
                            </w14:solidFill>
                            <w14:prstDash w14:val="solid"/>
                            <w14:round/>
                          </w14:textOutline>
                        </w:rPr>
                      </w:pPr>
                      <w:r w:rsidRPr="00A82AC8">
                        <w:rPr>
                          <w:rFonts w:ascii="HGP教科書体" w:eastAsia="HGP教科書体" w:hAnsiTheme="majorEastAsia" w:hint="eastAsia"/>
                          <w:b/>
                          <w:color w:val="FF0000"/>
                          <w:sz w:val="52"/>
                          <w:szCs w:val="52"/>
                          <w14:textOutline w14:w="11112" w14:cap="flat" w14:cmpd="sng" w14:algn="ctr">
                            <w14:solidFill>
                              <w14:schemeClr w14:val="accent2"/>
                            </w14:solidFill>
                            <w14:prstDash w14:val="solid"/>
                            <w14:round/>
                          </w14:textOutline>
                        </w:rPr>
                        <w:t>体力アップ運動</w:t>
                      </w:r>
                    </w:p>
                  </w:txbxContent>
                </v:textbox>
                <w10:wrap anchorx="margin"/>
              </v:shape>
            </w:pict>
          </mc:Fallback>
        </mc:AlternateContent>
      </w:r>
    </w:p>
    <w:p w14:paraId="601B783C" w14:textId="0A1F1523" w:rsidR="00B25331" w:rsidRDefault="00B25331" w:rsidP="00BA5B7F">
      <w:pPr>
        <w:rPr>
          <w:rFonts w:asciiTheme="majorEastAsia" w:eastAsiaTheme="majorEastAsia" w:hAnsiTheme="majorEastAsia"/>
          <w:sz w:val="44"/>
          <w:szCs w:val="44"/>
        </w:rPr>
      </w:pPr>
    </w:p>
    <w:p w14:paraId="5497A37B" w14:textId="5D30931B" w:rsidR="00BA5B7F" w:rsidRDefault="00BA5B7F" w:rsidP="00BA5B7F">
      <w:pPr>
        <w:rPr>
          <w:rFonts w:asciiTheme="majorEastAsia" w:eastAsiaTheme="majorEastAsia" w:hAnsiTheme="majorEastAsia"/>
          <w:sz w:val="44"/>
          <w:szCs w:val="44"/>
        </w:rPr>
      </w:pPr>
    </w:p>
    <w:p w14:paraId="56DE1500" w14:textId="77777777" w:rsidR="000C6E40" w:rsidRPr="00B25331" w:rsidRDefault="000C6E40" w:rsidP="00BA5B7F">
      <w:pPr>
        <w:rPr>
          <w:rFonts w:asciiTheme="majorEastAsia" w:eastAsiaTheme="majorEastAsia" w:hAnsiTheme="majorEastAsia"/>
          <w:sz w:val="22"/>
        </w:rPr>
      </w:pPr>
    </w:p>
    <w:p w14:paraId="40DCEBF7" w14:textId="1F0F4664" w:rsidR="00BA5B7F" w:rsidRPr="00A82AC8" w:rsidRDefault="00BA5B7F" w:rsidP="00BA5B7F">
      <w:pPr>
        <w:rPr>
          <w:rFonts w:ascii="HGP教科書体" w:eastAsia="HGP教科書体" w:hAnsiTheme="majorEastAsia" w:hint="eastAsia"/>
          <w:sz w:val="24"/>
          <w:szCs w:val="24"/>
          <w:bdr w:val="single" w:sz="4" w:space="0" w:color="auto"/>
        </w:rPr>
      </w:pPr>
      <w:r w:rsidRPr="00A82AC8">
        <w:rPr>
          <w:rFonts w:ascii="HGP教科書体" w:eastAsia="HGP教科書体" w:hAnsiTheme="majorEastAsia" w:hint="eastAsia"/>
          <w:sz w:val="24"/>
          <w:szCs w:val="24"/>
          <w:highlight w:val="cyan"/>
          <w:bdr w:val="single" w:sz="4" w:space="0" w:color="auto"/>
        </w:rPr>
        <w:t>令和５年度</w:t>
      </w:r>
    </w:p>
    <w:p w14:paraId="0DDCB604" w14:textId="136FB144" w:rsidR="00BA5B7F" w:rsidRPr="00A82AC8" w:rsidRDefault="00BA5B7F" w:rsidP="00BA5B7F">
      <w:pPr>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 xml:space="preserve">　令和５年度は中休みの時間の前半５分間で、校庭、体育館、屋上に分かれて、体力アップのための運動を行った。下記のカードを活用し記録を取ることで成長を感じたり、廊下や教室に上位の記録を掲示したりすることで、児童の運動への意欲が高まる（体力アップ）と考えた。</w:t>
      </w:r>
    </w:p>
    <w:p w14:paraId="3EF03992" w14:textId="77777777" w:rsidR="00923B03" w:rsidRPr="00A82AC8" w:rsidRDefault="00923B03" w:rsidP="00BA5B7F">
      <w:pPr>
        <w:rPr>
          <w:rFonts w:ascii="HGP教科書体" w:eastAsia="HGP教科書体" w:hAnsiTheme="majorEastAsia" w:hint="eastAsia"/>
          <w:sz w:val="24"/>
          <w:szCs w:val="24"/>
        </w:rPr>
      </w:pPr>
    </w:p>
    <w:tbl>
      <w:tblPr>
        <w:tblStyle w:val="a3"/>
        <w:tblW w:w="9776" w:type="dxa"/>
        <w:shd w:val="clear" w:color="auto" w:fill="4BD0FF"/>
        <w:tblLook w:val="04A0" w:firstRow="1" w:lastRow="0" w:firstColumn="1" w:lastColumn="0" w:noHBand="0" w:noVBand="1"/>
      </w:tblPr>
      <w:tblGrid>
        <w:gridCol w:w="1555"/>
        <w:gridCol w:w="8221"/>
      </w:tblGrid>
      <w:tr w:rsidR="00BA5B7F" w:rsidRPr="00A82AC8" w14:paraId="7FE97D33" w14:textId="77777777" w:rsidTr="00D956DA">
        <w:tc>
          <w:tcPr>
            <w:tcW w:w="1555" w:type="dxa"/>
            <w:shd w:val="clear" w:color="auto" w:fill="CCFFFF"/>
          </w:tcPr>
          <w:p w14:paraId="06EBE258" w14:textId="3A5330A3" w:rsidR="00BA5B7F" w:rsidRPr="00A82AC8" w:rsidRDefault="00735E36" w:rsidP="00E2700A">
            <w:pPr>
              <w:ind w:firstLineChars="100" w:firstLine="240"/>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 xml:space="preserve">　</w:t>
            </w:r>
            <w:r w:rsidR="00E2700A" w:rsidRPr="00A82AC8">
              <w:rPr>
                <w:rFonts w:ascii="HGP教科書体" w:eastAsia="HGP教科書体" w:hAnsiTheme="majorEastAsia" w:hint="eastAsia"/>
                <w:sz w:val="24"/>
                <w:szCs w:val="24"/>
              </w:rPr>
              <w:t>月</w:t>
            </w:r>
          </w:p>
        </w:tc>
        <w:tc>
          <w:tcPr>
            <w:tcW w:w="8221" w:type="dxa"/>
            <w:shd w:val="clear" w:color="auto" w:fill="CCFFFF"/>
          </w:tcPr>
          <w:p w14:paraId="22570863" w14:textId="3BDD780C" w:rsidR="00BA5B7F" w:rsidRPr="00A82AC8" w:rsidRDefault="00E2700A" w:rsidP="00735E36">
            <w:pPr>
              <w:jc w:val="center"/>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種</w:t>
            </w:r>
            <w:r w:rsidR="00735E36" w:rsidRPr="00A82AC8">
              <w:rPr>
                <w:rFonts w:ascii="HGP教科書体" w:eastAsia="HGP教科書体" w:hAnsiTheme="majorEastAsia" w:hint="eastAsia"/>
                <w:sz w:val="24"/>
                <w:szCs w:val="24"/>
              </w:rPr>
              <w:t xml:space="preserve">　</w:t>
            </w:r>
            <w:r w:rsidRPr="00A82AC8">
              <w:rPr>
                <w:rFonts w:ascii="HGP教科書体" w:eastAsia="HGP教科書体" w:hAnsiTheme="majorEastAsia" w:hint="eastAsia"/>
                <w:sz w:val="24"/>
                <w:szCs w:val="24"/>
              </w:rPr>
              <w:t>目</w:t>
            </w:r>
          </w:p>
        </w:tc>
      </w:tr>
      <w:tr w:rsidR="00E2700A" w:rsidRPr="00A82AC8" w14:paraId="084FCA84" w14:textId="77777777" w:rsidTr="000C6E40">
        <w:tc>
          <w:tcPr>
            <w:tcW w:w="1555" w:type="dxa"/>
            <w:shd w:val="clear" w:color="auto" w:fill="4BD0FF"/>
          </w:tcPr>
          <w:p w14:paraId="565638F9" w14:textId="77777777" w:rsidR="00E2700A" w:rsidRPr="00A82AC8" w:rsidRDefault="00E2700A" w:rsidP="00E2700A">
            <w:pPr>
              <w:ind w:firstLineChars="100" w:firstLine="240"/>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６月</w:t>
            </w:r>
          </w:p>
          <w:p w14:paraId="3B75196B" w14:textId="44D485BE" w:rsidR="00E2700A" w:rsidRPr="00A82AC8" w:rsidRDefault="00E2700A" w:rsidP="00E2700A">
            <w:pPr>
              <w:ind w:firstLineChars="100" w:firstLine="240"/>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７月</w:t>
            </w:r>
          </w:p>
        </w:tc>
        <w:tc>
          <w:tcPr>
            <w:tcW w:w="8221" w:type="dxa"/>
            <w:shd w:val="clear" w:color="auto" w:fill="4BD0FF"/>
          </w:tcPr>
          <w:p w14:paraId="49F3C9BB" w14:textId="59085DE7" w:rsidR="00E2700A" w:rsidRPr="00A82AC8" w:rsidRDefault="00303CA3" w:rsidP="00303CA3">
            <w:pPr>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①</w:t>
            </w:r>
            <w:r w:rsidR="00E2700A" w:rsidRPr="00A82AC8">
              <w:rPr>
                <w:rFonts w:ascii="HGP教科書体" w:eastAsia="HGP教科書体" w:hAnsiTheme="majorEastAsia" w:hint="eastAsia"/>
                <w:sz w:val="24"/>
                <w:szCs w:val="24"/>
              </w:rPr>
              <w:t xml:space="preserve">なわとび1分間まわしとび　</w:t>
            </w:r>
            <w:r w:rsidRPr="00A82AC8">
              <w:rPr>
                <w:rFonts w:ascii="HGP教科書体" w:eastAsia="HGP教科書体" w:hAnsiTheme="majorEastAsia" w:hint="eastAsia"/>
                <w:sz w:val="24"/>
                <w:szCs w:val="24"/>
              </w:rPr>
              <w:t>②</w:t>
            </w:r>
            <w:r w:rsidR="00E2700A" w:rsidRPr="00A82AC8">
              <w:rPr>
                <w:rFonts w:ascii="HGP教科書体" w:eastAsia="HGP教科書体" w:hAnsiTheme="majorEastAsia" w:hint="eastAsia"/>
                <w:sz w:val="24"/>
                <w:szCs w:val="24"/>
              </w:rPr>
              <w:t>なわとび二重とび</w:t>
            </w:r>
          </w:p>
          <w:p w14:paraId="165CFC82" w14:textId="090799AA" w:rsidR="00E2700A" w:rsidRPr="00A82AC8" w:rsidRDefault="00303CA3" w:rsidP="00E2700A">
            <w:pPr>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③</w:t>
            </w:r>
            <w:r w:rsidR="00E2700A" w:rsidRPr="00A82AC8">
              <w:rPr>
                <w:rFonts w:ascii="HGP教科書体" w:eastAsia="HGP教科書体" w:hAnsiTheme="majorEastAsia" w:hint="eastAsia"/>
                <w:sz w:val="24"/>
                <w:szCs w:val="24"/>
              </w:rPr>
              <w:t xml:space="preserve">バレーボール円陣パス　</w:t>
            </w:r>
            <w:r w:rsidRPr="00A82AC8">
              <w:rPr>
                <w:rFonts w:ascii="HGP教科書体" w:eastAsia="HGP教科書体" w:hAnsiTheme="majorEastAsia" w:hint="eastAsia"/>
                <w:sz w:val="24"/>
                <w:szCs w:val="24"/>
              </w:rPr>
              <w:t>④</w:t>
            </w:r>
            <w:r w:rsidR="00E2700A" w:rsidRPr="00A82AC8">
              <w:rPr>
                <w:rFonts w:ascii="HGP教科書体" w:eastAsia="HGP教科書体" w:hAnsiTheme="majorEastAsia" w:hint="eastAsia"/>
                <w:sz w:val="24"/>
                <w:szCs w:val="24"/>
              </w:rPr>
              <w:t xml:space="preserve">ケンステップおにごっこ　</w:t>
            </w:r>
            <w:r w:rsidRPr="00A82AC8">
              <w:rPr>
                <w:rFonts w:ascii="HGP教科書体" w:eastAsia="HGP教科書体" w:hAnsiTheme="majorEastAsia" w:hint="eastAsia"/>
                <w:sz w:val="24"/>
                <w:szCs w:val="24"/>
              </w:rPr>
              <w:t>⑤４</w:t>
            </w:r>
            <w:r w:rsidR="00E2700A" w:rsidRPr="00A82AC8">
              <w:rPr>
                <w:rFonts w:ascii="HGP教科書体" w:eastAsia="HGP教科書体" w:hAnsiTheme="majorEastAsia" w:hint="eastAsia"/>
                <w:sz w:val="24"/>
                <w:szCs w:val="24"/>
              </w:rPr>
              <w:t>秒間走</w:t>
            </w:r>
          </w:p>
        </w:tc>
      </w:tr>
      <w:tr w:rsidR="00E2700A" w:rsidRPr="00A82AC8" w14:paraId="53DA9BE6" w14:textId="77777777" w:rsidTr="000C6E40">
        <w:tc>
          <w:tcPr>
            <w:tcW w:w="1555" w:type="dxa"/>
            <w:shd w:val="clear" w:color="auto" w:fill="4BD0FF"/>
          </w:tcPr>
          <w:p w14:paraId="79F12283" w14:textId="77777777" w:rsidR="00E2700A" w:rsidRPr="00A82AC8" w:rsidRDefault="00E2700A" w:rsidP="00E2700A">
            <w:pPr>
              <w:ind w:firstLineChars="100" w:firstLine="240"/>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９月</w:t>
            </w:r>
          </w:p>
          <w:p w14:paraId="7818E1C6" w14:textId="32C60576" w:rsidR="00E2700A" w:rsidRPr="00A82AC8" w:rsidRDefault="00E2700A" w:rsidP="00A82AC8">
            <w:pPr>
              <w:ind w:firstLineChars="50" w:firstLine="120"/>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１０月</w:t>
            </w:r>
          </w:p>
        </w:tc>
        <w:tc>
          <w:tcPr>
            <w:tcW w:w="8221" w:type="dxa"/>
            <w:shd w:val="clear" w:color="auto" w:fill="4BD0FF"/>
          </w:tcPr>
          <w:p w14:paraId="431C7A28" w14:textId="7C75874A" w:rsidR="00E2700A" w:rsidRPr="00A82AC8" w:rsidRDefault="00303CA3" w:rsidP="00E2700A">
            <w:pPr>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①</w:t>
            </w:r>
            <w:r w:rsidR="00E2700A" w:rsidRPr="00A82AC8">
              <w:rPr>
                <w:rFonts w:ascii="HGP教科書体" w:eastAsia="HGP教科書体" w:hAnsiTheme="majorEastAsia" w:hint="eastAsia"/>
                <w:sz w:val="24"/>
                <w:szCs w:val="24"/>
              </w:rPr>
              <w:t xml:space="preserve">なわとび1分間まわしとび　</w:t>
            </w:r>
            <w:r w:rsidRPr="00A82AC8">
              <w:rPr>
                <w:rFonts w:ascii="HGP教科書体" w:eastAsia="HGP教科書体" w:hAnsiTheme="majorEastAsia" w:hint="eastAsia"/>
                <w:sz w:val="24"/>
                <w:szCs w:val="24"/>
              </w:rPr>
              <w:t>②</w:t>
            </w:r>
            <w:r w:rsidR="00E2700A" w:rsidRPr="00A82AC8">
              <w:rPr>
                <w:rFonts w:ascii="HGP教科書体" w:eastAsia="HGP教科書体" w:hAnsiTheme="majorEastAsia" w:hint="eastAsia"/>
                <w:sz w:val="24"/>
                <w:szCs w:val="24"/>
              </w:rPr>
              <w:t>なわとび二重とび</w:t>
            </w:r>
            <w:r w:rsidRPr="00A82AC8">
              <w:rPr>
                <w:rFonts w:ascii="HGP教科書体" w:eastAsia="HGP教科書体" w:hAnsiTheme="majorEastAsia" w:hint="eastAsia"/>
                <w:sz w:val="24"/>
                <w:szCs w:val="24"/>
              </w:rPr>
              <w:t xml:space="preserve">　③２０ｍけんちゃん</w:t>
            </w:r>
          </w:p>
          <w:p w14:paraId="6D9A4F21" w14:textId="24F30F8F" w:rsidR="00E2700A" w:rsidRPr="00A82AC8" w:rsidRDefault="00303CA3" w:rsidP="00E2700A">
            <w:pPr>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④</w:t>
            </w:r>
            <w:r w:rsidR="00E2700A" w:rsidRPr="00A82AC8">
              <w:rPr>
                <w:rFonts w:ascii="HGP教科書体" w:eastAsia="HGP教科書体" w:hAnsiTheme="majorEastAsia" w:hint="eastAsia"/>
                <w:sz w:val="24"/>
                <w:szCs w:val="24"/>
              </w:rPr>
              <w:t xml:space="preserve">バレーボール円陣パス　</w:t>
            </w:r>
          </w:p>
        </w:tc>
      </w:tr>
      <w:tr w:rsidR="00E2700A" w:rsidRPr="00A82AC8" w14:paraId="13334E4F" w14:textId="77777777" w:rsidTr="000C6E40">
        <w:tc>
          <w:tcPr>
            <w:tcW w:w="1555" w:type="dxa"/>
            <w:shd w:val="clear" w:color="auto" w:fill="4BD0FF"/>
          </w:tcPr>
          <w:p w14:paraId="049BAA97" w14:textId="4A9DAEA6" w:rsidR="00E2700A" w:rsidRPr="00A82AC8" w:rsidRDefault="00E2700A" w:rsidP="00A82AC8">
            <w:pPr>
              <w:ind w:firstLineChars="50" w:firstLine="120"/>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１１月</w:t>
            </w:r>
          </w:p>
        </w:tc>
        <w:tc>
          <w:tcPr>
            <w:tcW w:w="8221" w:type="dxa"/>
            <w:shd w:val="clear" w:color="auto" w:fill="4BD0FF"/>
          </w:tcPr>
          <w:p w14:paraId="658C2BBF" w14:textId="45E1E6FD" w:rsidR="00E2700A" w:rsidRPr="00A82AC8" w:rsidRDefault="00303CA3" w:rsidP="00E2700A">
            <w:pPr>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①</w:t>
            </w:r>
            <w:r w:rsidR="00E2700A" w:rsidRPr="00A82AC8">
              <w:rPr>
                <w:rFonts w:ascii="HGP教科書体" w:eastAsia="HGP教科書体" w:hAnsiTheme="majorEastAsia" w:hint="eastAsia"/>
                <w:sz w:val="24"/>
                <w:szCs w:val="24"/>
              </w:rPr>
              <w:t xml:space="preserve">なわとび1分間まわしとび　</w:t>
            </w:r>
            <w:r w:rsidRPr="00A82AC8">
              <w:rPr>
                <w:rFonts w:ascii="HGP教科書体" w:eastAsia="HGP教科書体" w:hAnsiTheme="majorEastAsia" w:hint="eastAsia"/>
                <w:sz w:val="24"/>
                <w:szCs w:val="24"/>
              </w:rPr>
              <w:t>②</w:t>
            </w:r>
            <w:r w:rsidR="00E2700A" w:rsidRPr="00A82AC8">
              <w:rPr>
                <w:rFonts w:ascii="HGP教科書体" w:eastAsia="HGP教科書体" w:hAnsiTheme="majorEastAsia" w:hint="eastAsia"/>
                <w:sz w:val="24"/>
                <w:szCs w:val="24"/>
              </w:rPr>
              <w:t>なわとび二重とび</w:t>
            </w:r>
            <w:r w:rsidRPr="00A82AC8">
              <w:rPr>
                <w:rFonts w:ascii="HGP教科書体" w:eastAsia="HGP教科書体" w:hAnsiTheme="majorEastAsia" w:hint="eastAsia"/>
                <w:sz w:val="24"/>
                <w:szCs w:val="24"/>
              </w:rPr>
              <w:t xml:space="preserve">　③２０ｍけんちゃん</w:t>
            </w:r>
          </w:p>
          <w:p w14:paraId="51F1D309" w14:textId="77777777" w:rsidR="00303CA3" w:rsidRPr="00A82AC8" w:rsidRDefault="00303CA3" w:rsidP="00E2700A">
            <w:pPr>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④</w:t>
            </w:r>
            <w:r w:rsidR="00E2700A" w:rsidRPr="00A82AC8">
              <w:rPr>
                <w:rFonts w:ascii="HGP教科書体" w:eastAsia="HGP教科書体" w:hAnsiTheme="majorEastAsia" w:hint="eastAsia"/>
                <w:sz w:val="24"/>
                <w:szCs w:val="24"/>
              </w:rPr>
              <w:t xml:space="preserve">バレーボール円陣パス　</w:t>
            </w:r>
            <w:r w:rsidRPr="00A82AC8">
              <w:rPr>
                <w:rFonts w:ascii="HGP教科書体" w:eastAsia="HGP教科書体" w:hAnsiTheme="majorEastAsia" w:hint="eastAsia"/>
                <w:sz w:val="24"/>
                <w:szCs w:val="24"/>
              </w:rPr>
              <w:t>⑤</w:t>
            </w:r>
            <w:r w:rsidR="00E2700A" w:rsidRPr="00A82AC8">
              <w:rPr>
                <w:rFonts w:ascii="HGP教科書体" w:eastAsia="HGP教科書体" w:hAnsiTheme="majorEastAsia" w:hint="eastAsia"/>
                <w:sz w:val="24"/>
                <w:szCs w:val="24"/>
              </w:rPr>
              <w:t>バスケットボールシュート</w:t>
            </w:r>
            <w:r w:rsidRPr="00A82AC8">
              <w:rPr>
                <w:rFonts w:ascii="HGP教科書体" w:eastAsia="HGP教科書体" w:hAnsiTheme="majorEastAsia" w:hint="eastAsia"/>
                <w:sz w:val="24"/>
                <w:szCs w:val="24"/>
              </w:rPr>
              <w:t xml:space="preserve">　</w:t>
            </w:r>
          </w:p>
          <w:p w14:paraId="62EC02C6" w14:textId="77682A45" w:rsidR="00E2700A" w:rsidRPr="00A82AC8" w:rsidRDefault="00303CA3" w:rsidP="00E2700A">
            <w:pPr>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⑥フープ２本回し　⑦２</w:t>
            </w:r>
            <w:r w:rsidR="00E2700A" w:rsidRPr="00A82AC8">
              <w:rPr>
                <w:rFonts w:ascii="HGP教科書体" w:eastAsia="HGP教科書体" w:hAnsiTheme="majorEastAsia" w:hint="eastAsia"/>
                <w:sz w:val="24"/>
                <w:szCs w:val="24"/>
              </w:rPr>
              <w:t>人組キャッチボール　（</w:t>
            </w:r>
            <w:r w:rsidRPr="00A82AC8">
              <w:rPr>
                <w:rFonts w:ascii="HGP教科書体" w:eastAsia="HGP教科書体" w:hAnsiTheme="majorEastAsia" w:hint="eastAsia"/>
                <w:sz w:val="24"/>
                <w:szCs w:val="24"/>
              </w:rPr>
              <w:t>淀四</w:t>
            </w:r>
            <w:r w:rsidR="00E2700A" w:rsidRPr="00A82AC8">
              <w:rPr>
                <w:rFonts w:ascii="HGP教科書体" w:eastAsia="HGP教科書体" w:hAnsiTheme="majorEastAsia" w:hint="eastAsia"/>
                <w:sz w:val="24"/>
                <w:szCs w:val="24"/>
              </w:rPr>
              <w:t>ギネス</w:t>
            </w:r>
            <w:r w:rsidRPr="00A82AC8">
              <w:rPr>
                <w:rFonts w:ascii="HGP教科書体" w:eastAsia="HGP教科書体" w:hAnsiTheme="majorEastAsia" w:hint="eastAsia"/>
                <w:sz w:val="24"/>
                <w:szCs w:val="24"/>
              </w:rPr>
              <w:t>Ⅰ</w:t>
            </w:r>
            <w:r w:rsidR="00E2700A" w:rsidRPr="00A82AC8">
              <w:rPr>
                <w:rFonts w:ascii="HGP教科書体" w:eastAsia="HGP教科書体" w:hAnsiTheme="majorEastAsia" w:hint="eastAsia"/>
                <w:sz w:val="24"/>
                <w:szCs w:val="24"/>
              </w:rPr>
              <w:t>）</w:t>
            </w:r>
          </w:p>
        </w:tc>
      </w:tr>
      <w:tr w:rsidR="00E2700A" w:rsidRPr="00A82AC8" w14:paraId="0B3329CA" w14:textId="77777777" w:rsidTr="000C6E40">
        <w:tc>
          <w:tcPr>
            <w:tcW w:w="1555" w:type="dxa"/>
            <w:shd w:val="clear" w:color="auto" w:fill="4BD0FF"/>
          </w:tcPr>
          <w:p w14:paraId="324FE126" w14:textId="7D871393" w:rsidR="00E2700A" w:rsidRPr="00A82AC8" w:rsidRDefault="00E2700A" w:rsidP="00A82AC8">
            <w:pPr>
              <w:ind w:firstLineChars="50" w:firstLine="120"/>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１２月</w:t>
            </w:r>
          </w:p>
        </w:tc>
        <w:tc>
          <w:tcPr>
            <w:tcW w:w="8221" w:type="dxa"/>
            <w:shd w:val="clear" w:color="auto" w:fill="4BD0FF"/>
          </w:tcPr>
          <w:p w14:paraId="20EAEBD0" w14:textId="6A638905" w:rsidR="00E2700A" w:rsidRPr="00A82AC8" w:rsidRDefault="0079087D" w:rsidP="00E2700A">
            <w:pPr>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①</w:t>
            </w:r>
            <w:r w:rsidR="00E2700A" w:rsidRPr="00A82AC8">
              <w:rPr>
                <w:rFonts w:ascii="HGP教科書体" w:eastAsia="HGP教科書体" w:hAnsiTheme="majorEastAsia" w:hint="eastAsia"/>
                <w:sz w:val="24"/>
                <w:szCs w:val="24"/>
              </w:rPr>
              <w:t xml:space="preserve">なわとび30秒間かけ足とび　</w:t>
            </w:r>
            <w:r w:rsidRPr="00A82AC8">
              <w:rPr>
                <w:rFonts w:ascii="HGP教科書体" w:eastAsia="HGP教科書体" w:hAnsiTheme="majorEastAsia" w:hint="eastAsia"/>
                <w:sz w:val="24"/>
                <w:szCs w:val="24"/>
              </w:rPr>
              <w:t>②</w:t>
            </w:r>
            <w:r w:rsidR="00E2700A" w:rsidRPr="00A82AC8">
              <w:rPr>
                <w:rFonts w:ascii="HGP教科書体" w:eastAsia="HGP教科書体" w:hAnsiTheme="majorEastAsia" w:hint="eastAsia"/>
                <w:sz w:val="24"/>
                <w:szCs w:val="24"/>
              </w:rPr>
              <w:t xml:space="preserve">かべ当て　</w:t>
            </w:r>
            <w:r w:rsidRPr="00A82AC8">
              <w:rPr>
                <w:rFonts w:ascii="HGP教科書体" w:eastAsia="HGP教科書体" w:hAnsiTheme="majorEastAsia" w:hint="eastAsia"/>
                <w:sz w:val="24"/>
                <w:szCs w:val="24"/>
              </w:rPr>
              <w:t>③</w:t>
            </w:r>
            <w:r w:rsidR="00E2700A" w:rsidRPr="00A82AC8">
              <w:rPr>
                <w:rFonts w:ascii="HGP教科書体" w:eastAsia="HGP教科書体" w:hAnsiTheme="majorEastAsia" w:hint="eastAsia"/>
                <w:sz w:val="24"/>
                <w:szCs w:val="24"/>
              </w:rPr>
              <w:t>4秒間走</w:t>
            </w:r>
          </w:p>
          <w:p w14:paraId="3D7D4E57" w14:textId="6F3B9E92" w:rsidR="00E2700A" w:rsidRPr="00A82AC8" w:rsidRDefault="0079087D" w:rsidP="00E2700A">
            <w:pPr>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④</w:t>
            </w:r>
            <w:r w:rsidR="00E2700A" w:rsidRPr="00A82AC8">
              <w:rPr>
                <w:rFonts w:ascii="HGP教科書体" w:eastAsia="HGP教科書体" w:hAnsiTheme="majorEastAsia" w:hint="eastAsia"/>
                <w:sz w:val="24"/>
                <w:szCs w:val="24"/>
              </w:rPr>
              <w:t>なわとび二重とび</w:t>
            </w:r>
          </w:p>
        </w:tc>
      </w:tr>
      <w:tr w:rsidR="00E2700A" w:rsidRPr="00A82AC8" w14:paraId="12B6F074" w14:textId="77777777" w:rsidTr="000C6E40">
        <w:tc>
          <w:tcPr>
            <w:tcW w:w="1555" w:type="dxa"/>
            <w:shd w:val="clear" w:color="auto" w:fill="4BD0FF"/>
          </w:tcPr>
          <w:p w14:paraId="44D6D71D" w14:textId="723A7BFC" w:rsidR="00E2700A" w:rsidRPr="00A82AC8" w:rsidRDefault="00E2700A" w:rsidP="00E2700A">
            <w:pPr>
              <w:ind w:firstLineChars="100" w:firstLine="240"/>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１月</w:t>
            </w:r>
          </w:p>
        </w:tc>
        <w:tc>
          <w:tcPr>
            <w:tcW w:w="8221" w:type="dxa"/>
            <w:shd w:val="clear" w:color="auto" w:fill="4BD0FF"/>
          </w:tcPr>
          <w:p w14:paraId="01075E3D" w14:textId="65182423" w:rsidR="00E2700A" w:rsidRPr="00A82AC8" w:rsidRDefault="0079087D" w:rsidP="00E2700A">
            <w:pPr>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①</w:t>
            </w:r>
            <w:r w:rsidR="00E2700A" w:rsidRPr="00A82AC8">
              <w:rPr>
                <w:rFonts w:ascii="HGP教科書体" w:eastAsia="HGP教科書体" w:hAnsiTheme="majorEastAsia" w:hint="eastAsia"/>
                <w:sz w:val="24"/>
                <w:szCs w:val="24"/>
              </w:rPr>
              <w:t>マラソンカード</w:t>
            </w:r>
          </w:p>
        </w:tc>
      </w:tr>
      <w:tr w:rsidR="00E2700A" w:rsidRPr="00A82AC8" w14:paraId="1882A040" w14:textId="77777777" w:rsidTr="000C6E40">
        <w:tc>
          <w:tcPr>
            <w:tcW w:w="1555" w:type="dxa"/>
            <w:shd w:val="clear" w:color="auto" w:fill="4BD0FF"/>
          </w:tcPr>
          <w:p w14:paraId="0F333EA7" w14:textId="36B7856D" w:rsidR="00E2700A" w:rsidRPr="00A82AC8" w:rsidRDefault="00E2700A" w:rsidP="00E2700A">
            <w:pPr>
              <w:ind w:firstLineChars="100" w:firstLine="240"/>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２月</w:t>
            </w:r>
          </w:p>
        </w:tc>
        <w:tc>
          <w:tcPr>
            <w:tcW w:w="8221" w:type="dxa"/>
            <w:shd w:val="clear" w:color="auto" w:fill="4BD0FF"/>
          </w:tcPr>
          <w:p w14:paraId="3BF7479A" w14:textId="787952A8" w:rsidR="00E2700A" w:rsidRPr="00A82AC8" w:rsidRDefault="0079087D" w:rsidP="00E2700A">
            <w:pPr>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②</w:t>
            </w:r>
            <w:r w:rsidR="00E2700A" w:rsidRPr="00A82AC8">
              <w:rPr>
                <w:rFonts w:ascii="HGP教科書体" w:eastAsia="HGP教科書体" w:hAnsiTheme="majorEastAsia" w:hint="eastAsia"/>
                <w:sz w:val="24"/>
                <w:szCs w:val="24"/>
              </w:rPr>
              <w:t>なわとびカード</w:t>
            </w:r>
          </w:p>
        </w:tc>
      </w:tr>
      <w:tr w:rsidR="00E2700A" w:rsidRPr="00A82AC8" w14:paraId="4F8686C3" w14:textId="77777777" w:rsidTr="000C6E40">
        <w:tc>
          <w:tcPr>
            <w:tcW w:w="1555" w:type="dxa"/>
            <w:shd w:val="clear" w:color="auto" w:fill="4BD0FF"/>
          </w:tcPr>
          <w:p w14:paraId="61434C36" w14:textId="747382F7" w:rsidR="00E2700A" w:rsidRPr="00A82AC8" w:rsidRDefault="00E2700A" w:rsidP="00E2700A">
            <w:pPr>
              <w:ind w:firstLineChars="100" w:firstLine="240"/>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３月</w:t>
            </w:r>
          </w:p>
        </w:tc>
        <w:tc>
          <w:tcPr>
            <w:tcW w:w="8221" w:type="dxa"/>
            <w:shd w:val="clear" w:color="auto" w:fill="4BD0FF"/>
          </w:tcPr>
          <w:p w14:paraId="6DCF94A6" w14:textId="77777777" w:rsidR="00E2700A" w:rsidRPr="00A82AC8" w:rsidRDefault="00E2700A" w:rsidP="00E2700A">
            <w:pPr>
              <w:jc w:val="left"/>
              <w:rPr>
                <w:rFonts w:ascii="HGP教科書体" w:eastAsia="HGP教科書体" w:hAnsiTheme="majorEastAsia" w:hint="eastAsia"/>
                <w:sz w:val="24"/>
                <w:szCs w:val="24"/>
              </w:rPr>
            </w:pPr>
          </w:p>
        </w:tc>
      </w:tr>
    </w:tbl>
    <w:p w14:paraId="6983BADC" w14:textId="77777777" w:rsidR="000C6E40" w:rsidRPr="00A82AC8" w:rsidRDefault="000C6E40" w:rsidP="00BA5B7F">
      <w:pPr>
        <w:rPr>
          <w:rFonts w:ascii="HGP教科書体" w:eastAsia="HGP教科書体" w:hAnsiTheme="majorEastAsia" w:hint="eastAsia"/>
          <w:sz w:val="24"/>
          <w:szCs w:val="24"/>
        </w:rPr>
      </w:pPr>
    </w:p>
    <w:p w14:paraId="4D2A3040" w14:textId="34FE7C46" w:rsidR="00BA5B7F" w:rsidRPr="00A82AC8" w:rsidRDefault="00E2700A" w:rsidP="00E2700A">
      <w:pPr>
        <w:jc w:val="left"/>
        <w:rPr>
          <w:rFonts w:ascii="HGP教科書体" w:eastAsia="HGP教科書体" w:hAnsiTheme="majorEastAsia" w:hint="eastAsia"/>
          <w:sz w:val="24"/>
          <w:szCs w:val="24"/>
          <w:bdr w:val="single" w:sz="4" w:space="0" w:color="auto"/>
        </w:rPr>
      </w:pPr>
      <w:r w:rsidRPr="00A82AC8">
        <w:rPr>
          <w:rFonts w:ascii="HGP教科書体" w:eastAsia="HGP教科書体" w:hAnsiTheme="majorEastAsia" w:hint="eastAsia"/>
          <w:sz w:val="24"/>
          <w:szCs w:val="24"/>
          <w:highlight w:val="cyan"/>
          <w:bdr w:val="single" w:sz="4" w:space="0" w:color="auto"/>
        </w:rPr>
        <w:t>考察</w:t>
      </w:r>
    </w:p>
    <w:p w14:paraId="40D329C3" w14:textId="6A78FB12" w:rsidR="00BA5B7F" w:rsidRPr="00A82AC8" w:rsidRDefault="00E2700A" w:rsidP="00D90A1A">
      <w:pPr>
        <w:ind w:firstLineChars="100" w:firstLine="240"/>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児童の取り組む姿から運動への意欲（体力アップ）を感じることができたが、「記録することがめんどくさい。」「</w:t>
      </w:r>
      <w:r w:rsidR="00BA5B7F" w:rsidRPr="00A82AC8">
        <w:rPr>
          <w:rFonts w:ascii="HGP教科書体" w:eastAsia="HGP教科書体" w:hAnsiTheme="majorEastAsia" w:hint="eastAsia"/>
          <w:sz w:val="24"/>
          <w:szCs w:val="24"/>
        </w:rPr>
        <w:t>記録よりも友達との関わ</w:t>
      </w:r>
      <w:r w:rsidRPr="00A82AC8">
        <w:rPr>
          <w:rFonts w:ascii="HGP教科書体" w:eastAsia="HGP教科書体" w:hAnsiTheme="majorEastAsia" w:hint="eastAsia"/>
          <w:sz w:val="24"/>
          <w:szCs w:val="24"/>
        </w:rPr>
        <w:t>ることが楽しい。」といった声も多く聞かれ</w:t>
      </w:r>
      <w:r w:rsidR="00BA5B7F" w:rsidRPr="00A82AC8">
        <w:rPr>
          <w:rFonts w:ascii="HGP教科書体" w:eastAsia="HGP教科書体" w:hAnsiTheme="majorEastAsia" w:hint="eastAsia"/>
          <w:sz w:val="24"/>
          <w:szCs w:val="24"/>
        </w:rPr>
        <w:t>２年目には記録用紙に変えて運動のコツや声掛けなどの掲示をするようにした。</w:t>
      </w:r>
    </w:p>
    <w:p w14:paraId="2B677697" w14:textId="60200453" w:rsidR="006C79F3" w:rsidRPr="00A82AC8" w:rsidRDefault="006C79F3">
      <w:pPr>
        <w:rPr>
          <w:rFonts w:ascii="HGP教科書体" w:eastAsia="HGP教科書体" w:hAnsiTheme="majorEastAsia" w:hint="eastAsia"/>
          <w:sz w:val="24"/>
          <w:szCs w:val="24"/>
        </w:rPr>
      </w:pPr>
    </w:p>
    <w:p w14:paraId="72F40EEF" w14:textId="4752C449" w:rsidR="00735E36" w:rsidRPr="00A82AC8" w:rsidRDefault="000C6E40">
      <w:pPr>
        <w:rPr>
          <w:rFonts w:ascii="HGP教科書体" w:eastAsia="HGP教科書体" w:hAnsiTheme="majorEastAsia" w:hint="eastAsia"/>
          <w:sz w:val="24"/>
          <w:szCs w:val="24"/>
          <w:bdr w:val="single" w:sz="4" w:space="0" w:color="auto"/>
        </w:rPr>
      </w:pPr>
      <w:r w:rsidRPr="00A82AC8">
        <w:rPr>
          <w:rFonts w:ascii="HGP教科書体" w:eastAsia="HGP教科書体" w:hAnsiTheme="majorEastAsia" w:hint="eastAsia"/>
          <w:noProof/>
          <w:sz w:val="24"/>
          <w:szCs w:val="24"/>
        </w:rPr>
        <mc:AlternateContent>
          <mc:Choice Requires="wps">
            <w:drawing>
              <wp:anchor distT="0" distB="0" distL="114300" distR="114300" simplePos="0" relativeHeight="251660288" behindDoc="0" locked="0" layoutInCell="1" allowOverlap="1" wp14:anchorId="118FFCDA" wp14:editId="1A80C2FA">
                <wp:simplePos x="0" y="0"/>
                <wp:positionH relativeFrom="margin">
                  <wp:align>left</wp:align>
                </wp:positionH>
                <wp:positionV relativeFrom="paragraph">
                  <wp:posOffset>24765</wp:posOffset>
                </wp:positionV>
                <wp:extent cx="6174740" cy="2013585"/>
                <wp:effectExtent l="0" t="0" r="16510" b="24765"/>
                <wp:wrapNone/>
                <wp:docPr id="2" name="スクロール: 横 2"/>
                <wp:cNvGraphicFramePr/>
                <a:graphic xmlns:a="http://schemas.openxmlformats.org/drawingml/2006/main">
                  <a:graphicData uri="http://schemas.microsoft.com/office/word/2010/wordprocessingShape">
                    <wps:wsp>
                      <wps:cNvSpPr/>
                      <wps:spPr>
                        <a:xfrm>
                          <a:off x="0" y="0"/>
                          <a:ext cx="6174740" cy="2013585"/>
                        </a:xfrm>
                        <a:prstGeom prst="horizontalScroll">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DD65B8B" w14:textId="04C1BE8C" w:rsidR="00D90A1A" w:rsidRPr="00D90A1A" w:rsidRDefault="00D90A1A" w:rsidP="00D90A1A">
                            <w:pPr>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 xml:space="preserve">１位　</w:t>
                            </w:r>
                            <w:r w:rsidR="008903FE">
                              <w:rPr>
                                <w:rFonts w:asciiTheme="majorEastAsia" w:eastAsiaTheme="majorEastAsia" w:hAnsiTheme="majorEastAsia" w:hint="eastAsia"/>
                                <w:color w:val="0D0D0D" w:themeColor="text1" w:themeTint="F2"/>
                                <w:sz w:val="24"/>
                                <w:szCs w:val="24"/>
                              </w:rPr>
                              <w:t>長縄跳び</w:t>
                            </w:r>
                            <w:r w:rsidR="00BE79FB">
                              <w:rPr>
                                <w:rFonts w:asciiTheme="majorEastAsia" w:eastAsiaTheme="majorEastAsia" w:hAnsiTheme="majorEastAsia" w:hint="eastAsia"/>
                                <w:color w:val="0D0D0D" w:themeColor="text1" w:themeTint="F2"/>
                                <w:sz w:val="24"/>
                                <w:szCs w:val="24"/>
                              </w:rPr>
                              <w:t xml:space="preserve">　１３１票</w:t>
                            </w:r>
                          </w:p>
                          <w:p w14:paraId="0382DD09" w14:textId="7D67B1CB" w:rsidR="00D90A1A" w:rsidRPr="00D90A1A" w:rsidRDefault="00D90A1A" w:rsidP="00D90A1A">
                            <w:pPr>
                              <w:ind w:firstLineChars="200" w:firstLine="480"/>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w:t>
                            </w:r>
                            <w:r w:rsidR="00BE79FB">
                              <w:rPr>
                                <w:rFonts w:asciiTheme="majorEastAsia" w:eastAsiaTheme="majorEastAsia" w:hAnsiTheme="majorEastAsia" w:hint="eastAsia"/>
                                <w:color w:val="0D0D0D" w:themeColor="text1" w:themeTint="F2"/>
                                <w:sz w:val="24"/>
                                <w:szCs w:val="24"/>
                              </w:rPr>
                              <w:t>友達が応援やサポートをしてくる</w:t>
                            </w:r>
                            <w:r w:rsidRPr="00D90A1A">
                              <w:rPr>
                                <w:rFonts w:asciiTheme="majorEastAsia" w:eastAsiaTheme="majorEastAsia" w:hAnsiTheme="majorEastAsia" w:hint="eastAsia"/>
                                <w:color w:val="0D0D0D" w:themeColor="text1" w:themeTint="F2"/>
                                <w:sz w:val="24"/>
                                <w:szCs w:val="24"/>
                              </w:rPr>
                              <w:t>」「</w:t>
                            </w:r>
                            <w:r w:rsidR="008903FE">
                              <w:rPr>
                                <w:rFonts w:asciiTheme="majorEastAsia" w:eastAsiaTheme="majorEastAsia" w:hAnsiTheme="majorEastAsia" w:hint="eastAsia"/>
                                <w:color w:val="0D0D0D" w:themeColor="text1" w:themeTint="F2"/>
                                <w:sz w:val="24"/>
                                <w:szCs w:val="24"/>
                              </w:rPr>
                              <w:t>新しい跳び方を知ることができた</w:t>
                            </w:r>
                            <w:r w:rsidRPr="00D90A1A">
                              <w:rPr>
                                <w:rFonts w:asciiTheme="majorEastAsia" w:eastAsiaTheme="majorEastAsia" w:hAnsiTheme="majorEastAsia" w:hint="eastAsia"/>
                                <w:color w:val="0D0D0D" w:themeColor="text1" w:themeTint="F2"/>
                                <w:sz w:val="24"/>
                                <w:szCs w:val="24"/>
                              </w:rPr>
                              <w:t>」</w:t>
                            </w:r>
                          </w:p>
                          <w:p w14:paraId="4D1670DD" w14:textId="17B7AA4C" w:rsidR="00D90A1A" w:rsidRPr="00D90A1A" w:rsidRDefault="00D90A1A" w:rsidP="00D90A1A">
                            <w:pPr>
                              <w:jc w:val="left"/>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２位　２人組キャッチボール</w:t>
                            </w:r>
                            <w:r w:rsidR="00BE79FB">
                              <w:rPr>
                                <w:rFonts w:asciiTheme="majorEastAsia" w:eastAsiaTheme="majorEastAsia" w:hAnsiTheme="majorEastAsia" w:hint="eastAsia"/>
                                <w:color w:val="0D0D0D" w:themeColor="text1" w:themeTint="F2"/>
                                <w:sz w:val="24"/>
                                <w:szCs w:val="24"/>
                              </w:rPr>
                              <w:t xml:space="preserve">　１２１票</w:t>
                            </w:r>
                          </w:p>
                          <w:p w14:paraId="1D607837" w14:textId="22866F54" w:rsidR="00D90A1A" w:rsidRPr="00D90A1A" w:rsidRDefault="00D90A1A" w:rsidP="00D90A1A">
                            <w:pPr>
                              <w:jc w:val="center"/>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「小さいボールを思い切り投げられるから」「友達と一緒にできるから好き」</w:t>
                            </w:r>
                          </w:p>
                          <w:p w14:paraId="6E83B7C7" w14:textId="7C0CEA3E" w:rsidR="00D90A1A" w:rsidRDefault="00D90A1A" w:rsidP="00D90A1A">
                            <w:pPr>
                              <w:jc w:val="left"/>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 xml:space="preserve">３位　</w:t>
                            </w:r>
                            <w:r w:rsidR="008903FE">
                              <w:rPr>
                                <w:rFonts w:asciiTheme="majorEastAsia" w:eastAsiaTheme="majorEastAsia" w:hAnsiTheme="majorEastAsia" w:hint="eastAsia"/>
                                <w:color w:val="0D0D0D" w:themeColor="text1" w:themeTint="F2"/>
                                <w:sz w:val="24"/>
                                <w:szCs w:val="24"/>
                              </w:rPr>
                              <w:t>バレーボール円陣パス</w:t>
                            </w:r>
                            <w:r w:rsidR="00BE79FB">
                              <w:rPr>
                                <w:rFonts w:asciiTheme="majorEastAsia" w:eastAsiaTheme="majorEastAsia" w:hAnsiTheme="majorEastAsia" w:hint="eastAsia"/>
                                <w:color w:val="0D0D0D" w:themeColor="text1" w:themeTint="F2"/>
                                <w:sz w:val="24"/>
                                <w:szCs w:val="24"/>
                              </w:rPr>
                              <w:t xml:space="preserve">　１０１票</w:t>
                            </w:r>
                          </w:p>
                          <w:p w14:paraId="6F30546C" w14:textId="77777777" w:rsidR="008903FE" w:rsidRPr="00D90A1A" w:rsidRDefault="008903FE" w:rsidP="008903FE">
                            <w:pPr>
                              <w:ind w:firstLineChars="200" w:firstLine="480"/>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「友達と声を掛け合うことが好き」「数が増えるから上手くなったとわかる」</w:t>
                            </w:r>
                          </w:p>
                          <w:p w14:paraId="2C951AC2" w14:textId="77777777" w:rsidR="008903FE" w:rsidRPr="008903FE" w:rsidRDefault="008903FE" w:rsidP="00D90A1A">
                            <w:pPr>
                              <w:jc w:val="left"/>
                              <w:rPr>
                                <w:rFonts w:asciiTheme="majorEastAsia" w:eastAsiaTheme="majorEastAsia" w:hAnsiTheme="majorEastAsia"/>
                                <w:color w:val="0D0D0D" w:themeColor="text1" w:themeTint="F2"/>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FFCDA" id="スクロール: 横 2" o:spid="_x0000_s1027" type="#_x0000_t98" style="position:absolute;left:0;text-align:left;margin-left:0;margin-top:1.95pt;width:486.2pt;height:15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1/KAMAABUHAAAOAAAAZHJzL2Uyb0RvYy54bWysVdtuEzEQfUfiHyy/0700SUvUTRWKgpBK&#10;WzVFfXa83sSS1za2c+tj+zMIhHhG4m8i8R2M7c02KhWXihevPZ6L58yZ2aPjVS3QghnLlSxwtpdi&#10;xCRVJZfTAr+/Gr04xMg6IksilGQFXjOLjwfPnx0tdZ/laqZEyQwCJ9L2l7rAM+d0P0ksnbGa2D2l&#10;mYTLSpmaODiaaVIasgTvtUjyNO0lS2VKbRRl1oL0dbzEg+C/qhh151VlmUOiwPA2F1YT1olfk8ER&#10;6U8N0TNOm2eQJ7yiJlxC0NbVa+IImhv+i6uaU6OsqtweVXWiqopTFnKAbLL0QTbjGdEs5ALgWN3C&#10;ZP+fW3q2uDCIlwXOMZKkhhJtbr9tbr9u7r5s7r5v7j730Y+Pn1DukVpq2weDsb4wzcnC1qe9qkzt&#10;v5AQWgV01y26bOUQBWEvO+gcdKAIFO4g2/3uYdd7Te7NtbHuDVM18htIUhl+o6QjYgyoCREQJotT&#10;66LZVr0BvhxxIVAlOPBIAtswMspdczcLOAI7Y4Us2AcLi7QCKNMgtmY6OREGLYhnSvoqHUW549JF&#10;Ya+Xpg1hLHHvVBnFmRcHOSTSeAlJTe1ulG7Q8pI/R+p0QDtS8wmRMh/pb5PK9/89FOQ53YIouETE&#10;93p+EMMiS4lgwKcsJuC4YJfQhrFi0GmhSgCQJ1OkT9i5tWAeHSEvWQWEBMLksTB+FLC2NIRSJl0s&#10;pZ2RksUqRHhjkDA8vEUoQ3DoPVfAjtZ34+Bx39FNo+9NWZgkrXED7u+MW4sQGTjcGtdcKvNYZgKy&#10;aiJH/S1IERqPkltNVqFZg6aXTFS5hgYGonsiI6vpiEPvnBLrLoiBUQZCGM/uHJZKqGWBVbPDCNrr&#10;5jG51w/Nd4PREkZjge2HOTHQT+KthIZ5mXV8G7tw6HQPcjiY3ZvJ7o2c1ycKeioLrwtbr+/EdlsZ&#10;VV/DFB/6qHBFJIWXFZg6sz2cuDiy4T9A2XAY1GB+auJO5VjTbWv7eXC1uiZGNwPEwew5U9sxSvoP&#10;ZkfU9RWSajh3quKBpve4NhWA2Ruo1Pwn/HDfPQet+7/Z4CcAAAD//wMAUEsDBBQABgAIAAAAIQBG&#10;bg/m3AAAAAYBAAAPAAAAZHJzL2Rvd25yZXYueG1sTI/BTsMwEETvSPyDtUjcqNOAoA1xqgLqDaki&#10;cODoxIsdNV6nsdumfD3LCY6jGc28KVeT78URx9gFUjCfZSCQ2mA6sgo+3jc3CxAxaTK6D4QKzhhh&#10;VV1elLow4URveKyTFVxCsdAKXEpDIWVsHXodZ2FAYu8rjF4nlqOVZtQnLve9zLPsXnrdES84PeCz&#10;w3ZXH7yCl++6e93a7Wa32Df7T2ue1t3ZKXV9Na0fQSSc0l8YfvEZHSpmasKBTBS9Aj6SFNwuQbC5&#10;fMjvQDSs83kGsirlf/zqBwAA//8DAFBLAQItABQABgAIAAAAIQC2gziS/gAAAOEBAAATAAAAAAAA&#10;AAAAAAAAAAAAAABbQ29udGVudF9UeXBlc10ueG1sUEsBAi0AFAAGAAgAAAAhADj9If/WAAAAlAEA&#10;AAsAAAAAAAAAAAAAAAAALwEAAF9yZWxzLy5yZWxzUEsBAi0AFAAGAAgAAAAhAGUxLX8oAwAAFQcA&#10;AA4AAAAAAAAAAAAAAAAALgIAAGRycy9lMm9Eb2MueG1sUEsBAi0AFAAGAAgAAAAhAEZuD+bcAAAA&#10;BgEAAA8AAAAAAAAAAAAAAAAAggUAAGRycy9kb3ducmV2LnhtbFBLBQYAAAAABAAEAPMAAACLBgAA&#10;AAA=&#10;" fillcolor="#83d3ff" strokecolor="#1f3763 [1604]" strokeweight="1pt">
                <v:fill color2="#dbf0ff" rotate="t" angle="45" colors="0 #83d3ff;.5 #b5e2ff;1 #dbf0ff" focus="100%" type="gradient"/>
                <v:stroke joinstyle="miter"/>
                <v:textbox>
                  <w:txbxContent>
                    <w:p w14:paraId="5DD65B8B" w14:textId="04C1BE8C" w:rsidR="00D90A1A" w:rsidRPr="00D90A1A" w:rsidRDefault="00D90A1A" w:rsidP="00D90A1A">
                      <w:pPr>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 xml:space="preserve">１位　</w:t>
                      </w:r>
                      <w:r w:rsidR="008903FE">
                        <w:rPr>
                          <w:rFonts w:asciiTheme="majorEastAsia" w:eastAsiaTheme="majorEastAsia" w:hAnsiTheme="majorEastAsia" w:hint="eastAsia"/>
                          <w:color w:val="0D0D0D" w:themeColor="text1" w:themeTint="F2"/>
                          <w:sz w:val="24"/>
                          <w:szCs w:val="24"/>
                        </w:rPr>
                        <w:t>長縄跳び</w:t>
                      </w:r>
                      <w:r w:rsidR="00BE79FB">
                        <w:rPr>
                          <w:rFonts w:asciiTheme="majorEastAsia" w:eastAsiaTheme="majorEastAsia" w:hAnsiTheme="majorEastAsia" w:hint="eastAsia"/>
                          <w:color w:val="0D0D0D" w:themeColor="text1" w:themeTint="F2"/>
                          <w:sz w:val="24"/>
                          <w:szCs w:val="24"/>
                        </w:rPr>
                        <w:t xml:space="preserve">　１３１票</w:t>
                      </w:r>
                    </w:p>
                    <w:p w14:paraId="0382DD09" w14:textId="7D67B1CB" w:rsidR="00D90A1A" w:rsidRPr="00D90A1A" w:rsidRDefault="00D90A1A" w:rsidP="00D90A1A">
                      <w:pPr>
                        <w:ind w:firstLineChars="200" w:firstLine="480"/>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w:t>
                      </w:r>
                      <w:r w:rsidR="00BE79FB">
                        <w:rPr>
                          <w:rFonts w:asciiTheme="majorEastAsia" w:eastAsiaTheme="majorEastAsia" w:hAnsiTheme="majorEastAsia" w:hint="eastAsia"/>
                          <w:color w:val="0D0D0D" w:themeColor="text1" w:themeTint="F2"/>
                          <w:sz w:val="24"/>
                          <w:szCs w:val="24"/>
                        </w:rPr>
                        <w:t>友達が応援やサポートをしてくる</w:t>
                      </w:r>
                      <w:r w:rsidRPr="00D90A1A">
                        <w:rPr>
                          <w:rFonts w:asciiTheme="majorEastAsia" w:eastAsiaTheme="majorEastAsia" w:hAnsiTheme="majorEastAsia" w:hint="eastAsia"/>
                          <w:color w:val="0D0D0D" w:themeColor="text1" w:themeTint="F2"/>
                          <w:sz w:val="24"/>
                          <w:szCs w:val="24"/>
                        </w:rPr>
                        <w:t>」「</w:t>
                      </w:r>
                      <w:r w:rsidR="008903FE">
                        <w:rPr>
                          <w:rFonts w:asciiTheme="majorEastAsia" w:eastAsiaTheme="majorEastAsia" w:hAnsiTheme="majorEastAsia" w:hint="eastAsia"/>
                          <w:color w:val="0D0D0D" w:themeColor="text1" w:themeTint="F2"/>
                          <w:sz w:val="24"/>
                          <w:szCs w:val="24"/>
                        </w:rPr>
                        <w:t>新しい跳び方を知ることができた</w:t>
                      </w:r>
                      <w:r w:rsidRPr="00D90A1A">
                        <w:rPr>
                          <w:rFonts w:asciiTheme="majorEastAsia" w:eastAsiaTheme="majorEastAsia" w:hAnsiTheme="majorEastAsia" w:hint="eastAsia"/>
                          <w:color w:val="0D0D0D" w:themeColor="text1" w:themeTint="F2"/>
                          <w:sz w:val="24"/>
                          <w:szCs w:val="24"/>
                        </w:rPr>
                        <w:t>」</w:t>
                      </w:r>
                    </w:p>
                    <w:p w14:paraId="4D1670DD" w14:textId="17B7AA4C" w:rsidR="00D90A1A" w:rsidRPr="00D90A1A" w:rsidRDefault="00D90A1A" w:rsidP="00D90A1A">
                      <w:pPr>
                        <w:jc w:val="left"/>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２位　２人組キャッチボール</w:t>
                      </w:r>
                      <w:r w:rsidR="00BE79FB">
                        <w:rPr>
                          <w:rFonts w:asciiTheme="majorEastAsia" w:eastAsiaTheme="majorEastAsia" w:hAnsiTheme="majorEastAsia" w:hint="eastAsia"/>
                          <w:color w:val="0D0D0D" w:themeColor="text1" w:themeTint="F2"/>
                          <w:sz w:val="24"/>
                          <w:szCs w:val="24"/>
                        </w:rPr>
                        <w:t xml:space="preserve">　１２１票</w:t>
                      </w:r>
                    </w:p>
                    <w:p w14:paraId="1D607837" w14:textId="22866F54" w:rsidR="00D90A1A" w:rsidRPr="00D90A1A" w:rsidRDefault="00D90A1A" w:rsidP="00D90A1A">
                      <w:pPr>
                        <w:jc w:val="center"/>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「小さいボールを思い切り投げられるから」「友達と一緒にできるから好き」</w:t>
                      </w:r>
                    </w:p>
                    <w:p w14:paraId="6E83B7C7" w14:textId="7C0CEA3E" w:rsidR="00D90A1A" w:rsidRDefault="00D90A1A" w:rsidP="00D90A1A">
                      <w:pPr>
                        <w:jc w:val="left"/>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 xml:space="preserve">３位　</w:t>
                      </w:r>
                      <w:r w:rsidR="008903FE">
                        <w:rPr>
                          <w:rFonts w:asciiTheme="majorEastAsia" w:eastAsiaTheme="majorEastAsia" w:hAnsiTheme="majorEastAsia" w:hint="eastAsia"/>
                          <w:color w:val="0D0D0D" w:themeColor="text1" w:themeTint="F2"/>
                          <w:sz w:val="24"/>
                          <w:szCs w:val="24"/>
                        </w:rPr>
                        <w:t>バレーボール円陣パス</w:t>
                      </w:r>
                      <w:r w:rsidR="00BE79FB">
                        <w:rPr>
                          <w:rFonts w:asciiTheme="majorEastAsia" w:eastAsiaTheme="majorEastAsia" w:hAnsiTheme="majorEastAsia" w:hint="eastAsia"/>
                          <w:color w:val="0D0D0D" w:themeColor="text1" w:themeTint="F2"/>
                          <w:sz w:val="24"/>
                          <w:szCs w:val="24"/>
                        </w:rPr>
                        <w:t xml:space="preserve">　１０１票</w:t>
                      </w:r>
                    </w:p>
                    <w:p w14:paraId="6F30546C" w14:textId="77777777" w:rsidR="008903FE" w:rsidRPr="00D90A1A" w:rsidRDefault="008903FE" w:rsidP="008903FE">
                      <w:pPr>
                        <w:ind w:firstLineChars="200" w:firstLine="480"/>
                        <w:rPr>
                          <w:rFonts w:asciiTheme="majorEastAsia" w:eastAsiaTheme="majorEastAsia" w:hAnsiTheme="majorEastAsia"/>
                          <w:color w:val="0D0D0D" w:themeColor="text1" w:themeTint="F2"/>
                          <w:sz w:val="24"/>
                          <w:szCs w:val="24"/>
                        </w:rPr>
                      </w:pPr>
                      <w:r w:rsidRPr="00D90A1A">
                        <w:rPr>
                          <w:rFonts w:asciiTheme="majorEastAsia" w:eastAsiaTheme="majorEastAsia" w:hAnsiTheme="majorEastAsia" w:hint="eastAsia"/>
                          <w:color w:val="0D0D0D" w:themeColor="text1" w:themeTint="F2"/>
                          <w:sz w:val="24"/>
                          <w:szCs w:val="24"/>
                        </w:rPr>
                        <w:t>「友達と声を掛け合うことが好き」「数が増えるから上手くなったとわかる」</w:t>
                      </w:r>
                    </w:p>
                    <w:p w14:paraId="2C951AC2" w14:textId="77777777" w:rsidR="008903FE" w:rsidRPr="008903FE" w:rsidRDefault="008903FE" w:rsidP="00D90A1A">
                      <w:pPr>
                        <w:jc w:val="left"/>
                        <w:rPr>
                          <w:rFonts w:asciiTheme="majorEastAsia" w:eastAsiaTheme="majorEastAsia" w:hAnsiTheme="majorEastAsia"/>
                          <w:color w:val="0D0D0D" w:themeColor="text1" w:themeTint="F2"/>
                          <w:sz w:val="24"/>
                          <w:szCs w:val="24"/>
                        </w:rPr>
                      </w:pPr>
                    </w:p>
                  </w:txbxContent>
                </v:textbox>
                <w10:wrap anchorx="margin"/>
              </v:shape>
            </w:pict>
          </mc:Fallback>
        </mc:AlternateContent>
      </w:r>
      <w:r w:rsidR="00735E36" w:rsidRPr="00A82AC8">
        <w:rPr>
          <w:rFonts w:ascii="HGP教科書体" w:eastAsia="HGP教科書体" w:hAnsiTheme="majorEastAsia" w:hint="eastAsia"/>
          <w:sz w:val="24"/>
          <w:szCs w:val="24"/>
          <w:highlight w:val="cyan"/>
          <w:bdr w:val="single" w:sz="4" w:space="0" w:color="auto"/>
        </w:rPr>
        <w:t>令和５年度種目による人気上位３</w:t>
      </w:r>
    </w:p>
    <w:p w14:paraId="301E5672" w14:textId="77777777" w:rsidR="000C6E40" w:rsidRPr="00A82AC8" w:rsidRDefault="000C6E40">
      <w:pPr>
        <w:rPr>
          <w:rFonts w:ascii="HGP教科書体" w:eastAsia="HGP教科書体" w:hAnsiTheme="majorEastAsia" w:hint="eastAsia"/>
          <w:sz w:val="24"/>
          <w:szCs w:val="24"/>
          <w:bdr w:val="single" w:sz="4" w:space="0" w:color="auto"/>
        </w:rPr>
      </w:pPr>
    </w:p>
    <w:p w14:paraId="2181281A" w14:textId="6695C9CC" w:rsidR="00735E36" w:rsidRPr="00A82AC8" w:rsidRDefault="00923B03">
      <w:pPr>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 xml:space="preserve">　</w:t>
      </w:r>
    </w:p>
    <w:p w14:paraId="50606280" w14:textId="3602CFF0" w:rsidR="00735E36" w:rsidRPr="00A82AC8" w:rsidRDefault="00923B03">
      <w:pPr>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 xml:space="preserve">　</w:t>
      </w:r>
    </w:p>
    <w:p w14:paraId="6299DC1E" w14:textId="70F49DA2" w:rsidR="00735E36" w:rsidRPr="00A82AC8" w:rsidRDefault="00735E36">
      <w:pPr>
        <w:rPr>
          <w:rFonts w:ascii="HGP教科書体" w:eastAsia="HGP教科書体" w:hAnsiTheme="majorEastAsia" w:hint="eastAsia"/>
          <w:sz w:val="24"/>
          <w:szCs w:val="24"/>
        </w:rPr>
      </w:pPr>
    </w:p>
    <w:p w14:paraId="73503766" w14:textId="0597084C" w:rsidR="00D90A1A" w:rsidRDefault="00D90A1A">
      <w:pPr>
        <w:rPr>
          <w:rFonts w:ascii="HGP教科書体" w:eastAsia="HGP教科書体" w:hAnsiTheme="majorEastAsia"/>
          <w:sz w:val="24"/>
          <w:szCs w:val="24"/>
        </w:rPr>
      </w:pPr>
    </w:p>
    <w:p w14:paraId="0E26078E" w14:textId="77777777" w:rsidR="00A82AC8" w:rsidRPr="00A82AC8" w:rsidRDefault="00A82AC8">
      <w:pPr>
        <w:rPr>
          <w:rFonts w:ascii="HGP教科書体" w:eastAsia="HGP教科書体" w:hAnsiTheme="majorEastAsia" w:hint="eastAsia"/>
          <w:sz w:val="24"/>
          <w:szCs w:val="24"/>
        </w:rPr>
      </w:pPr>
    </w:p>
    <w:p w14:paraId="72F767A7" w14:textId="77777777" w:rsidR="00D90A1A" w:rsidRPr="00A82AC8" w:rsidRDefault="00D90A1A">
      <w:pPr>
        <w:rPr>
          <w:rFonts w:ascii="HGP教科書体" w:eastAsia="HGP教科書体" w:hAnsiTheme="majorEastAsia" w:hint="eastAsia"/>
          <w:sz w:val="24"/>
          <w:szCs w:val="24"/>
        </w:rPr>
      </w:pPr>
    </w:p>
    <w:p w14:paraId="2D54CF14" w14:textId="29990164" w:rsidR="00735E36" w:rsidRPr="00A82AC8" w:rsidRDefault="00735E36">
      <w:pPr>
        <w:rPr>
          <w:rFonts w:ascii="HGP教科書体" w:eastAsia="HGP教科書体" w:hAnsiTheme="majorEastAsia" w:hint="eastAsia"/>
          <w:sz w:val="24"/>
          <w:szCs w:val="24"/>
        </w:rPr>
      </w:pPr>
    </w:p>
    <w:p w14:paraId="6DD72BF9" w14:textId="1780A8EE" w:rsidR="00735E36" w:rsidRPr="00A82AC8" w:rsidRDefault="00735E36">
      <w:pPr>
        <w:rPr>
          <w:rFonts w:ascii="HGP教科書体" w:eastAsia="HGP教科書体" w:hAnsiTheme="majorEastAsia" w:hint="eastAsia"/>
          <w:sz w:val="24"/>
          <w:szCs w:val="24"/>
          <w:bdr w:val="single" w:sz="4" w:space="0" w:color="auto"/>
        </w:rPr>
      </w:pPr>
      <w:r w:rsidRPr="00A82AC8">
        <w:rPr>
          <w:rFonts w:ascii="HGP教科書体" w:eastAsia="HGP教科書体" w:hAnsiTheme="majorEastAsia" w:hint="eastAsia"/>
          <w:sz w:val="24"/>
          <w:szCs w:val="24"/>
          <w:highlight w:val="yellow"/>
          <w:bdr w:val="single" w:sz="4" w:space="0" w:color="auto"/>
        </w:rPr>
        <w:lastRenderedPageBreak/>
        <w:t>令和６年度</w:t>
      </w:r>
    </w:p>
    <w:p w14:paraId="478D9942" w14:textId="77777777" w:rsidR="00923B03" w:rsidRPr="00A82AC8" w:rsidRDefault="00923B03">
      <w:pPr>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w:t>
      </w:r>
      <w:r w:rsidR="00735E36" w:rsidRPr="00A82AC8">
        <w:rPr>
          <w:rFonts w:ascii="HGP教科書体" w:eastAsia="HGP教科書体" w:hAnsiTheme="majorEastAsia" w:hint="eastAsia"/>
          <w:sz w:val="24"/>
          <w:szCs w:val="24"/>
        </w:rPr>
        <w:t>昨年度の児童の様子を受け、体力アップカードに変えて掲示物を作成した。（下記参照）</w:t>
      </w:r>
    </w:p>
    <w:p w14:paraId="289FEAF3" w14:textId="11315A18" w:rsidR="00923B03" w:rsidRPr="00A82AC8" w:rsidRDefault="00923B03">
      <w:pPr>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w:t>
      </w:r>
      <w:r w:rsidR="00735E36" w:rsidRPr="00A82AC8">
        <w:rPr>
          <w:rFonts w:ascii="HGP教科書体" w:eastAsia="HGP教科書体" w:hAnsiTheme="majorEastAsia" w:hint="eastAsia"/>
          <w:sz w:val="24"/>
          <w:szCs w:val="24"/>
        </w:rPr>
        <w:t>「幼児期で身に付けたい２８の基本的な運動」を意識して取り組む種目を厳選した。</w:t>
      </w:r>
    </w:p>
    <w:p w14:paraId="1442FF5E" w14:textId="4DD88A1D" w:rsidR="00735E36" w:rsidRPr="00A82AC8" w:rsidRDefault="00923B03">
      <w:pPr>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w:t>
      </w:r>
      <w:r w:rsidR="00735E36" w:rsidRPr="00A82AC8">
        <w:rPr>
          <w:rFonts w:ascii="HGP教科書体" w:eastAsia="HGP教科書体" w:hAnsiTheme="majorEastAsia" w:hint="eastAsia"/>
          <w:sz w:val="24"/>
          <w:szCs w:val="24"/>
        </w:rPr>
        <w:t>児童が分かりやすいように、体力アップ運動は中休み、昼休みは自由</w:t>
      </w:r>
      <w:r w:rsidRPr="00A82AC8">
        <w:rPr>
          <w:rFonts w:ascii="HGP教科書体" w:eastAsia="HGP教科書体" w:hAnsiTheme="majorEastAsia" w:hint="eastAsia"/>
          <w:sz w:val="24"/>
          <w:szCs w:val="24"/>
        </w:rPr>
        <w:t>遊び</w:t>
      </w:r>
      <w:r w:rsidR="00735E36" w:rsidRPr="00A82AC8">
        <w:rPr>
          <w:rFonts w:ascii="HGP教科書体" w:eastAsia="HGP教科書体" w:hAnsiTheme="majorEastAsia" w:hint="eastAsia"/>
          <w:sz w:val="24"/>
          <w:szCs w:val="24"/>
        </w:rPr>
        <w:t>に分けた。</w:t>
      </w:r>
    </w:p>
    <w:p w14:paraId="0737470A" w14:textId="6EAD0F90" w:rsidR="00923B03" w:rsidRPr="00A82AC8" w:rsidRDefault="00923B03">
      <w:pPr>
        <w:rPr>
          <w:rFonts w:ascii="HGP教科書体" w:eastAsia="HGP教科書体" w:hAnsiTheme="majorEastAsia" w:hint="eastAsia"/>
          <w:sz w:val="24"/>
          <w:szCs w:val="24"/>
        </w:rPr>
      </w:pPr>
    </w:p>
    <w:tbl>
      <w:tblPr>
        <w:tblStyle w:val="a3"/>
        <w:tblW w:w="0" w:type="auto"/>
        <w:shd w:val="clear" w:color="auto" w:fill="00B0F0"/>
        <w:tblLook w:val="04A0" w:firstRow="1" w:lastRow="0" w:firstColumn="1" w:lastColumn="0" w:noHBand="0" w:noVBand="1"/>
      </w:tblPr>
      <w:tblGrid>
        <w:gridCol w:w="1696"/>
        <w:gridCol w:w="7938"/>
      </w:tblGrid>
      <w:tr w:rsidR="00923B03" w:rsidRPr="00A82AC8" w14:paraId="06230787" w14:textId="77777777" w:rsidTr="00D956DA">
        <w:tc>
          <w:tcPr>
            <w:tcW w:w="1696" w:type="dxa"/>
            <w:shd w:val="clear" w:color="auto" w:fill="CCFFFF"/>
          </w:tcPr>
          <w:p w14:paraId="0F3DA11B" w14:textId="77777777" w:rsidR="00923B03" w:rsidRPr="00A82AC8" w:rsidRDefault="00923B03" w:rsidP="008B42CC">
            <w:pPr>
              <w:ind w:firstLineChars="100" w:firstLine="240"/>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 xml:space="preserve">　月</w:t>
            </w:r>
          </w:p>
        </w:tc>
        <w:tc>
          <w:tcPr>
            <w:tcW w:w="7938" w:type="dxa"/>
            <w:shd w:val="clear" w:color="auto" w:fill="CCFFFF"/>
          </w:tcPr>
          <w:p w14:paraId="4A5A52B0" w14:textId="77777777" w:rsidR="00923B03" w:rsidRPr="00A82AC8" w:rsidRDefault="00923B03" w:rsidP="008B42CC">
            <w:pPr>
              <w:jc w:val="center"/>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種　目</w:t>
            </w:r>
          </w:p>
        </w:tc>
      </w:tr>
      <w:tr w:rsidR="00923B03" w:rsidRPr="00A82AC8" w14:paraId="7EC7A98E" w14:textId="77777777" w:rsidTr="000C6E40">
        <w:tc>
          <w:tcPr>
            <w:tcW w:w="1696" w:type="dxa"/>
            <w:shd w:val="clear" w:color="auto" w:fill="00B0F0"/>
          </w:tcPr>
          <w:p w14:paraId="3F561DA7" w14:textId="6085FC71" w:rsidR="00923B03" w:rsidRPr="00A82AC8" w:rsidRDefault="00923B03" w:rsidP="00923B03">
            <w:pPr>
              <w:ind w:firstLineChars="100" w:firstLine="240"/>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４月</w:t>
            </w:r>
          </w:p>
        </w:tc>
        <w:tc>
          <w:tcPr>
            <w:tcW w:w="7938" w:type="dxa"/>
            <w:shd w:val="clear" w:color="auto" w:fill="00B0F0"/>
          </w:tcPr>
          <w:p w14:paraId="0939859E" w14:textId="4BB348E8" w:rsidR="00923B03" w:rsidRPr="00A82AC8" w:rsidRDefault="0079087D" w:rsidP="008B42CC">
            <w:pPr>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①</w:t>
            </w:r>
            <w:r w:rsidR="00923B03" w:rsidRPr="00A82AC8">
              <w:rPr>
                <w:rFonts w:ascii="HGP教科書体" w:eastAsia="HGP教科書体" w:hAnsiTheme="majorEastAsia" w:hint="eastAsia"/>
                <w:sz w:val="24"/>
                <w:szCs w:val="24"/>
              </w:rPr>
              <w:t xml:space="preserve">三輪車リレー　</w:t>
            </w:r>
            <w:r w:rsidRPr="00A82AC8">
              <w:rPr>
                <w:rFonts w:ascii="HGP教科書体" w:eastAsia="HGP教科書体" w:hAnsiTheme="majorEastAsia" w:hint="eastAsia"/>
                <w:sz w:val="24"/>
                <w:szCs w:val="24"/>
              </w:rPr>
              <w:t>②</w:t>
            </w:r>
            <w:r w:rsidR="00923B03" w:rsidRPr="00A82AC8">
              <w:rPr>
                <w:rFonts w:ascii="HGP教科書体" w:eastAsia="HGP教科書体" w:hAnsiTheme="majorEastAsia" w:hint="eastAsia"/>
                <w:sz w:val="24"/>
                <w:szCs w:val="24"/>
              </w:rPr>
              <w:t xml:space="preserve">リバーシ鬼ごっこ　</w:t>
            </w:r>
            <w:r w:rsidRPr="00A82AC8">
              <w:rPr>
                <w:rFonts w:ascii="HGP教科書体" w:eastAsia="HGP教科書体" w:hAnsiTheme="majorEastAsia" w:hint="eastAsia"/>
                <w:sz w:val="24"/>
                <w:szCs w:val="24"/>
              </w:rPr>
              <w:t>③</w:t>
            </w:r>
            <w:r w:rsidR="00923B03" w:rsidRPr="00A82AC8">
              <w:rPr>
                <w:rFonts w:ascii="HGP教科書体" w:eastAsia="HGP教科書体" w:hAnsiTheme="majorEastAsia" w:hint="eastAsia"/>
                <w:sz w:val="24"/>
                <w:szCs w:val="24"/>
              </w:rPr>
              <w:t>２人組キャッチボール</w:t>
            </w:r>
          </w:p>
        </w:tc>
      </w:tr>
      <w:tr w:rsidR="00923B03" w:rsidRPr="00A82AC8" w14:paraId="48116EF8" w14:textId="77777777" w:rsidTr="000C6E40">
        <w:tc>
          <w:tcPr>
            <w:tcW w:w="1696" w:type="dxa"/>
            <w:shd w:val="clear" w:color="auto" w:fill="00B0F0"/>
          </w:tcPr>
          <w:p w14:paraId="1489ABF7" w14:textId="3F761356" w:rsidR="00923B03" w:rsidRPr="00A82AC8" w:rsidRDefault="00923B03" w:rsidP="00923B03">
            <w:pPr>
              <w:ind w:firstLineChars="100" w:firstLine="240"/>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５月</w:t>
            </w:r>
          </w:p>
        </w:tc>
        <w:tc>
          <w:tcPr>
            <w:tcW w:w="7938" w:type="dxa"/>
            <w:shd w:val="clear" w:color="auto" w:fill="00B0F0"/>
          </w:tcPr>
          <w:p w14:paraId="3476AE82" w14:textId="73EAD54C" w:rsidR="00923B03" w:rsidRPr="00A82AC8" w:rsidRDefault="0079087D" w:rsidP="008B42CC">
            <w:pPr>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①</w:t>
            </w:r>
            <w:r w:rsidR="00923B03" w:rsidRPr="00A82AC8">
              <w:rPr>
                <w:rFonts w:ascii="HGP教科書体" w:eastAsia="HGP教科書体" w:hAnsiTheme="majorEastAsia" w:hint="eastAsia"/>
                <w:sz w:val="24"/>
                <w:szCs w:val="24"/>
              </w:rPr>
              <w:t xml:space="preserve">フープリレー　</w:t>
            </w:r>
            <w:r w:rsidRPr="00A82AC8">
              <w:rPr>
                <w:rFonts w:ascii="HGP教科書体" w:eastAsia="HGP教科書体" w:hAnsiTheme="majorEastAsia" w:hint="eastAsia"/>
                <w:sz w:val="24"/>
                <w:szCs w:val="24"/>
              </w:rPr>
              <w:t>②</w:t>
            </w:r>
            <w:r w:rsidR="00923B03" w:rsidRPr="00A82AC8">
              <w:rPr>
                <w:rFonts w:ascii="HGP教科書体" w:eastAsia="HGP教科書体" w:hAnsiTheme="majorEastAsia" w:hint="eastAsia"/>
                <w:sz w:val="24"/>
                <w:szCs w:val="24"/>
              </w:rPr>
              <w:t xml:space="preserve">サンドイッチリレー　</w:t>
            </w:r>
            <w:r w:rsidRPr="00A82AC8">
              <w:rPr>
                <w:rFonts w:ascii="HGP教科書体" w:eastAsia="HGP教科書体" w:hAnsiTheme="majorEastAsia" w:hint="eastAsia"/>
                <w:sz w:val="24"/>
                <w:szCs w:val="24"/>
              </w:rPr>
              <w:t>③</w:t>
            </w:r>
            <w:r w:rsidR="00923B03" w:rsidRPr="00A82AC8">
              <w:rPr>
                <w:rFonts w:ascii="HGP教科書体" w:eastAsia="HGP教科書体" w:hAnsiTheme="majorEastAsia" w:hint="eastAsia"/>
                <w:sz w:val="24"/>
                <w:szCs w:val="24"/>
              </w:rPr>
              <w:t>バランスじゃんけん</w:t>
            </w:r>
          </w:p>
        </w:tc>
      </w:tr>
      <w:tr w:rsidR="00923B03" w:rsidRPr="00A82AC8" w14:paraId="51DEE6B3" w14:textId="77777777" w:rsidTr="000C6E40">
        <w:tc>
          <w:tcPr>
            <w:tcW w:w="1696" w:type="dxa"/>
            <w:shd w:val="clear" w:color="auto" w:fill="00B0F0"/>
          </w:tcPr>
          <w:p w14:paraId="5FDAF8D8" w14:textId="275F289D" w:rsidR="00923B03" w:rsidRPr="00A82AC8" w:rsidRDefault="00923B03" w:rsidP="00923B03">
            <w:pPr>
              <w:ind w:firstLineChars="100" w:firstLine="240"/>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６月</w:t>
            </w:r>
          </w:p>
        </w:tc>
        <w:tc>
          <w:tcPr>
            <w:tcW w:w="7938" w:type="dxa"/>
            <w:shd w:val="clear" w:color="auto" w:fill="00B0F0"/>
          </w:tcPr>
          <w:p w14:paraId="7B9658F0" w14:textId="2173B783" w:rsidR="00923B03" w:rsidRPr="00A82AC8" w:rsidRDefault="0079087D" w:rsidP="008B42CC">
            <w:pPr>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①</w:t>
            </w:r>
            <w:r w:rsidR="00923B03" w:rsidRPr="00A82AC8">
              <w:rPr>
                <w:rFonts w:ascii="HGP教科書体" w:eastAsia="HGP教科書体" w:hAnsiTheme="majorEastAsia" w:hint="eastAsia"/>
                <w:sz w:val="24"/>
                <w:szCs w:val="24"/>
              </w:rPr>
              <w:t xml:space="preserve">固定施設磁石探し　</w:t>
            </w:r>
            <w:r w:rsidRPr="00A82AC8">
              <w:rPr>
                <w:rFonts w:ascii="HGP教科書体" w:eastAsia="HGP教科書体" w:hAnsiTheme="majorEastAsia" w:hint="eastAsia"/>
                <w:sz w:val="24"/>
                <w:szCs w:val="24"/>
              </w:rPr>
              <w:t>②</w:t>
            </w:r>
            <w:r w:rsidR="00923B03" w:rsidRPr="00A82AC8">
              <w:rPr>
                <w:rFonts w:ascii="HGP教科書体" w:eastAsia="HGP教科書体" w:hAnsiTheme="majorEastAsia" w:hint="eastAsia"/>
                <w:sz w:val="24"/>
                <w:szCs w:val="24"/>
              </w:rPr>
              <w:t xml:space="preserve">BOXツムツムリレー　</w:t>
            </w:r>
            <w:r w:rsidRPr="00A82AC8">
              <w:rPr>
                <w:rFonts w:ascii="HGP教科書体" w:eastAsia="HGP教科書体" w:hAnsiTheme="majorEastAsia" w:hint="eastAsia"/>
                <w:sz w:val="24"/>
                <w:szCs w:val="24"/>
              </w:rPr>
              <w:t>③</w:t>
            </w:r>
            <w:r w:rsidR="00923B03" w:rsidRPr="00A82AC8">
              <w:rPr>
                <w:rFonts w:ascii="HGP教科書体" w:eastAsia="HGP教科書体" w:hAnsiTheme="majorEastAsia" w:hint="eastAsia"/>
                <w:sz w:val="24"/>
                <w:szCs w:val="24"/>
              </w:rPr>
              <w:t>フープ鬼ごっこ</w:t>
            </w:r>
          </w:p>
        </w:tc>
      </w:tr>
      <w:tr w:rsidR="00923B03" w:rsidRPr="00A82AC8" w14:paraId="2A97747B" w14:textId="77777777" w:rsidTr="000C6E40">
        <w:tc>
          <w:tcPr>
            <w:tcW w:w="1696" w:type="dxa"/>
            <w:shd w:val="clear" w:color="auto" w:fill="00B0F0"/>
          </w:tcPr>
          <w:p w14:paraId="6F453013" w14:textId="6065FCBB" w:rsidR="00923B03" w:rsidRPr="00A82AC8" w:rsidRDefault="00923B03" w:rsidP="00923B03">
            <w:pPr>
              <w:ind w:firstLineChars="100" w:firstLine="240"/>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９月</w:t>
            </w:r>
          </w:p>
        </w:tc>
        <w:tc>
          <w:tcPr>
            <w:tcW w:w="7938" w:type="dxa"/>
            <w:shd w:val="clear" w:color="auto" w:fill="00B0F0"/>
          </w:tcPr>
          <w:p w14:paraId="09AC1B14" w14:textId="65C26AEB" w:rsidR="00923B03" w:rsidRPr="00A82AC8" w:rsidRDefault="0079087D" w:rsidP="008B42CC">
            <w:pPr>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①</w:t>
            </w:r>
            <w:r w:rsidR="00923B03" w:rsidRPr="00A82AC8">
              <w:rPr>
                <w:rFonts w:ascii="HGP教科書体" w:eastAsia="HGP教科書体" w:hAnsiTheme="majorEastAsia" w:hint="eastAsia"/>
                <w:sz w:val="24"/>
                <w:szCs w:val="24"/>
              </w:rPr>
              <w:t xml:space="preserve">キャタピラリレー　</w:t>
            </w:r>
            <w:r w:rsidRPr="00A82AC8">
              <w:rPr>
                <w:rFonts w:ascii="HGP教科書体" w:eastAsia="HGP教科書体" w:hAnsiTheme="majorEastAsia" w:hint="eastAsia"/>
                <w:sz w:val="24"/>
                <w:szCs w:val="24"/>
              </w:rPr>
              <w:t>②</w:t>
            </w:r>
            <w:r w:rsidR="00923B03" w:rsidRPr="00A82AC8">
              <w:rPr>
                <w:rFonts w:ascii="HGP教科書体" w:eastAsia="HGP教科書体" w:hAnsiTheme="majorEastAsia" w:hint="eastAsia"/>
                <w:sz w:val="24"/>
                <w:szCs w:val="24"/>
              </w:rPr>
              <w:t xml:space="preserve">手押し相撲　</w:t>
            </w:r>
            <w:r w:rsidRPr="00A82AC8">
              <w:rPr>
                <w:rFonts w:ascii="HGP教科書体" w:eastAsia="HGP教科書体" w:hAnsiTheme="majorEastAsia" w:hint="eastAsia"/>
                <w:sz w:val="24"/>
                <w:szCs w:val="24"/>
              </w:rPr>
              <w:t>③</w:t>
            </w:r>
            <w:r w:rsidR="00923B03" w:rsidRPr="00A82AC8">
              <w:rPr>
                <w:rFonts w:ascii="HGP教科書体" w:eastAsia="HGP教科書体" w:hAnsiTheme="majorEastAsia" w:hint="eastAsia"/>
                <w:sz w:val="24"/>
                <w:szCs w:val="24"/>
              </w:rPr>
              <w:t>障害物リレー</w:t>
            </w:r>
          </w:p>
        </w:tc>
      </w:tr>
      <w:tr w:rsidR="00923B03" w:rsidRPr="00A82AC8" w14:paraId="1855C06D" w14:textId="77777777" w:rsidTr="000C6E40">
        <w:tc>
          <w:tcPr>
            <w:tcW w:w="1696" w:type="dxa"/>
            <w:shd w:val="clear" w:color="auto" w:fill="00B0F0"/>
          </w:tcPr>
          <w:p w14:paraId="0F5C5E97" w14:textId="021C9C28" w:rsidR="00923B03" w:rsidRPr="00A82AC8" w:rsidRDefault="00923B03" w:rsidP="00923B03">
            <w:pPr>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１０月</w:t>
            </w:r>
          </w:p>
        </w:tc>
        <w:tc>
          <w:tcPr>
            <w:tcW w:w="7938" w:type="dxa"/>
            <w:shd w:val="clear" w:color="auto" w:fill="00B0F0"/>
          </w:tcPr>
          <w:p w14:paraId="65A57A67" w14:textId="282071A6" w:rsidR="00923B03" w:rsidRPr="00A82AC8" w:rsidRDefault="0079087D" w:rsidP="008B42CC">
            <w:pPr>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①</w:t>
            </w:r>
            <w:r w:rsidR="00923B03" w:rsidRPr="00A82AC8">
              <w:rPr>
                <w:rFonts w:ascii="HGP教科書体" w:eastAsia="HGP教科書体" w:hAnsiTheme="majorEastAsia" w:hint="eastAsia"/>
                <w:sz w:val="24"/>
                <w:szCs w:val="24"/>
              </w:rPr>
              <w:t xml:space="preserve">長縄　</w:t>
            </w:r>
            <w:r w:rsidRPr="00A82AC8">
              <w:rPr>
                <w:rFonts w:ascii="HGP教科書体" w:eastAsia="HGP教科書体" w:hAnsiTheme="majorEastAsia" w:hint="eastAsia"/>
                <w:sz w:val="24"/>
                <w:szCs w:val="24"/>
              </w:rPr>
              <w:t>②</w:t>
            </w:r>
            <w:r w:rsidR="00923B03" w:rsidRPr="00A82AC8">
              <w:rPr>
                <w:rFonts w:ascii="HGP教科書体" w:eastAsia="HGP教科書体" w:hAnsiTheme="majorEastAsia" w:hint="eastAsia"/>
                <w:sz w:val="24"/>
                <w:szCs w:val="24"/>
              </w:rPr>
              <w:t xml:space="preserve">ペットボトル運び　</w:t>
            </w:r>
            <w:r w:rsidRPr="00A82AC8">
              <w:rPr>
                <w:rFonts w:ascii="HGP教科書体" w:eastAsia="HGP教科書体" w:hAnsiTheme="majorEastAsia" w:hint="eastAsia"/>
                <w:sz w:val="24"/>
                <w:szCs w:val="24"/>
              </w:rPr>
              <w:t>③</w:t>
            </w:r>
            <w:r w:rsidR="00923B03" w:rsidRPr="00A82AC8">
              <w:rPr>
                <w:rFonts w:ascii="HGP教科書体" w:eastAsia="HGP教科書体" w:hAnsiTheme="majorEastAsia" w:hint="eastAsia"/>
                <w:sz w:val="24"/>
                <w:szCs w:val="24"/>
              </w:rPr>
              <w:t>サッカー鳥かご</w:t>
            </w:r>
          </w:p>
        </w:tc>
      </w:tr>
      <w:tr w:rsidR="00923B03" w:rsidRPr="00A82AC8" w14:paraId="24663877" w14:textId="77777777" w:rsidTr="000C6E40">
        <w:tc>
          <w:tcPr>
            <w:tcW w:w="1696" w:type="dxa"/>
            <w:shd w:val="clear" w:color="auto" w:fill="00B0F0"/>
          </w:tcPr>
          <w:p w14:paraId="2CC3C481" w14:textId="296A3ECC" w:rsidR="00923B03" w:rsidRPr="00A82AC8" w:rsidRDefault="00923B03" w:rsidP="00923B03">
            <w:pPr>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１１月１２月</w:t>
            </w:r>
          </w:p>
        </w:tc>
        <w:tc>
          <w:tcPr>
            <w:tcW w:w="7938" w:type="dxa"/>
            <w:shd w:val="clear" w:color="auto" w:fill="00B0F0"/>
          </w:tcPr>
          <w:p w14:paraId="6D565776" w14:textId="1BF61346" w:rsidR="00923B03" w:rsidRPr="00A82AC8" w:rsidRDefault="0079087D" w:rsidP="008B42CC">
            <w:pPr>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①</w:t>
            </w:r>
            <w:r w:rsidR="00923B03" w:rsidRPr="00A82AC8">
              <w:rPr>
                <w:rFonts w:ascii="HGP教科書体" w:eastAsia="HGP教科書体" w:hAnsiTheme="majorEastAsia" w:hint="eastAsia"/>
                <w:sz w:val="24"/>
                <w:szCs w:val="24"/>
              </w:rPr>
              <w:t xml:space="preserve">淀四ギネス　</w:t>
            </w:r>
            <w:r w:rsidRPr="00A82AC8">
              <w:rPr>
                <w:rFonts w:ascii="HGP教科書体" w:eastAsia="HGP教科書体" w:hAnsiTheme="majorEastAsia" w:hint="eastAsia"/>
                <w:sz w:val="24"/>
                <w:szCs w:val="24"/>
              </w:rPr>
              <w:t>①</w:t>
            </w:r>
            <w:r w:rsidR="00923B03" w:rsidRPr="00A82AC8">
              <w:rPr>
                <w:rFonts w:ascii="HGP教科書体" w:eastAsia="HGP教科書体" w:hAnsiTheme="majorEastAsia" w:hint="eastAsia"/>
                <w:sz w:val="24"/>
                <w:szCs w:val="24"/>
              </w:rPr>
              <w:t>マラソンカード</w:t>
            </w:r>
          </w:p>
        </w:tc>
      </w:tr>
      <w:tr w:rsidR="00923B03" w:rsidRPr="00A82AC8" w14:paraId="53D31E4D" w14:textId="77777777" w:rsidTr="000C6E40">
        <w:tc>
          <w:tcPr>
            <w:tcW w:w="1696" w:type="dxa"/>
            <w:shd w:val="clear" w:color="auto" w:fill="00B0F0"/>
          </w:tcPr>
          <w:p w14:paraId="0090E49B" w14:textId="5CE2E08D" w:rsidR="00923B03" w:rsidRPr="00A82AC8" w:rsidRDefault="00923B03" w:rsidP="00923B03">
            <w:pPr>
              <w:ind w:firstLineChars="100" w:firstLine="240"/>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１月　２月</w:t>
            </w:r>
          </w:p>
        </w:tc>
        <w:tc>
          <w:tcPr>
            <w:tcW w:w="7938" w:type="dxa"/>
            <w:shd w:val="clear" w:color="auto" w:fill="00B0F0"/>
          </w:tcPr>
          <w:p w14:paraId="519ECAB3" w14:textId="30C26A76" w:rsidR="00EC7D3B" w:rsidRPr="00A82AC8" w:rsidRDefault="0079087D" w:rsidP="008B42CC">
            <w:pPr>
              <w:jc w:val="left"/>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①</w:t>
            </w:r>
            <w:r w:rsidR="00923B03" w:rsidRPr="00A82AC8">
              <w:rPr>
                <w:rFonts w:ascii="HGP教科書体" w:eastAsia="HGP教科書体" w:hAnsiTheme="majorEastAsia" w:hint="eastAsia"/>
                <w:sz w:val="24"/>
                <w:szCs w:val="24"/>
              </w:rPr>
              <w:t xml:space="preserve">ギネスⅡ　</w:t>
            </w:r>
            <w:r w:rsidRPr="00A82AC8">
              <w:rPr>
                <w:rFonts w:ascii="HGP教科書体" w:eastAsia="HGP教科書体" w:hAnsiTheme="majorEastAsia" w:hint="eastAsia"/>
                <w:sz w:val="24"/>
                <w:szCs w:val="24"/>
              </w:rPr>
              <w:t>①</w:t>
            </w:r>
            <w:r w:rsidR="00EC7D3B" w:rsidRPr="00A82AC8">
              <w:rPr>
                <w:rFonts w:ascii="HGP教科書体" w:eastAsia="HGP教科書体" w:hAnsiTheme="majorEastAsia" w:hint="eastAsia"/>
                <w:sz w:val="24"/>
                <w:szCs w:val="24"/>
              </w:rPr>
              <w:t>なわとびカード</w:t>
            </w:r>
          </w:p>
        </w:tc>
      </w:tr>
      <w:tr w:rsidR="00923B03" w:rsidRPr="00A82AC8" w14:paraId="1561C8FB" w14:textId="77777777" w:rsidTr="000C6E40">
        <w:tc>
          <w:tcPr>
            <w:tcW w:w="1696" w:type="dxa"/>
            <w:shd w:val="clear" w:color="auto" w:fill="00B0F0"/>
          </w:tcPr>
          <w:p w14:paraId="653E5D24" w14:textId="04191EE0" w:rsidR="00923B03" w:rsidRPr="00A82AC8" w:rsidRDefault="00EC7D3B" w:rsidP="00EC7D3B">
            <w:pPr>
              <w:ind w:firstLineChars="100" w:firstLine="240"/>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３月</w:t>
            </w:r>
          </w:p>
        </w:tc>
        <w:tc>
          <w:tcPr>
            <w:tcW w:w="7938" w:type="dxa"/>
            <w:shd w:val="clear" w:color="auto" w:fill="00B0F0"/>
          </w:tcPr>
          <w:p w14:paraId="248820DF" w14:textId="6BF038E7" w:rsidR="00923B03" w:rsidRPr="00A82AC8" w:rsidRDefault="00EC7D3B" w:rsidP="008B42CC">
            <w:pPr>
              <w:rPr>
                <w:rFonts w:ascii="HGP教科書体" w:eastAsia="HGP教科書体" w:hAnsiTheme="majorEastAsia" w:hint="eastAsia"/>
                <w:sz w:val="24"/>
                <w:szCs w:val="24"/>
              </w:rPr>
            </w:pPr>
            <w:r w:rsidRPr="00A82AC8">
              <w:rPr>
                <w:rFonts w:ascii="HGP教科書体" w:eastAsia="HGP教科書体" w:hAnsiTheme="majorEastAsia" w:hint="eastAsia"/>
                <w:sz w:val="24"/>
                <w:szCs w:val="24"/>
              </w:rPr>
              <w:t>過去の人気種目上位３位を行う</w:t>
            </w:r>
          </w:p>
        </w:tc>
      </w:tr>
    </w:tbl>
    <w:p w14:paraId="003B0BB7" w14:textId="0FBA5722" w:rsidR="00923B03" w:rsidRPr="00A82AC8" w:rsidRDefault="00A82AC8">
      <w:pPr>
        <w:rPr>
          <w:rFonts w:ascii="HGP教科書体" w:eastAsia="HGP教科書体" w:hAnsiTheme="majorEastAsia" w:hint="eastAsia"/>
          <w:sz w:val="24"/>
          <w:szCs w:val="24"/>
        </w:rPr>
      </w:pPr>
      <w:r>
        <w:rPr>
          <w:rFonts w:ascii="HGP教科書体" w:eastAsia="HGP教科書体" w:hAnsiTheme="majorEastAsia" w:hint="eastAsia"/>
          <w:sz w:val="24"/>
          <w:szCs w:val="24"/>
        </w:rPr>
        <w:t>※７月は暑さのために体力アップを行わなかった。</w:t>
      </w:r>
    </w:p>
    <w:p w14:paraId="679FF143" w14:textId="58C53F9F" w:rsidR="00923B03" w:rsidRPr="00A82AC8" w:rsidRDefault="00BE79FB">
      <w:pPr>
        <w:rPr>
          <w:rFonts w:ascii="HGP教科書体" w:eastAsia="HGP教科書体" w:hAnsiTheme="majorEastAsia" w:hint="eastAsia"/>
          <w:sz w:val="24"/>
          <w:szCs w:val="24"/>
          <w:bdr w:val="single" w:sz="4" w:space="0" w:color="auto"/>
        </w:rPr>
      </w:pPr>
      <w:r w:rsidRPr="00A82AC8">
        <w:rPr>
          <w:rFonts w:ascii="HGP教科書体" w:eastAsia="HGP教科書体" w:hAnsiTheme="majorEastAsia" w:hint="eastAsia"/>
          <w:sz w:val="24"/>
          <w:szCs w:val="24"/>
          <w:bdr w:val="single" w:sz="4" w:space="0" w:color="auto"/>
        </w:rPr>
        <w:t>考察</w:t>
      </w:r>
    </w:p>
    <w:p w14:paraId="222696E6" w14:textId="20A2947F" w:rsidR="00BE79FB" w:rsidRPr="00A82AC8" w:rsidRDefault="00BE79FB" w:rsidP="00BE79FB">
      <w:pPr>
        <w:ind w:firstLineChars="100" w:firstLine="240"/>
        <w:rPr>
          <w:rFonts w:ascii="HGP教科書体" w:eastAsia="HGP教科書体" w:hAnsiTheme="majorEastAsia" w:hint="eastAsia"/>
          <w:sz w:val="24"/>
          <w:szCs w:val="24"/>
          <w:bdr w:val="single" w:sz="4" w:space="0" w:color="auto"/>
        </w:rPr>
      </w:pPr>
      <w:r w:rsidRPr="00A82AC8">
        <w:rPr>
          <w:rFonts w:ascii="HGP教科書体" w:eastAsia="HGP教科書体" w:hAnsiTheme="majorEastAsia" w:hint="eastAsia"/>
          <w:sz w:val="24"/>
          <w:szCs w:val="24"/>
        </w:rPr>
        <w:t>今年度途中ではあるが、身に付けたい２８の運動を意識すると、道具を使用した運動が多くなった。三輪車リレー、固定施設磁石探し（ジャングルジムでの磁石探し）、BOXツムツムリレー等の新しい運動が多く、休み時間になるとすぐに校庭に出る児童や進んで道具を取りに来る児童が見られた。</w:t>
      </w:r>
      <w:r w:rsidR="001B0DBA" w:rsidRPr="00A82AC8">
        <w:rPr>
          <w:rFonts w:ascii="HGP教科書体" w:eastAsia="HGP教科書体" w:hAnsiTheme="majorEastAsia" w:hint="eastAsia"/>
          <w:sz w:val="24"/>
          <w:szCs w:val="24"/>
        </w:rPr>
        <w:t>また、手押し相撲やフープ鬼ごっこでは、医学年の交流がたくさん見られ、運動の楽しさを関わりの面から味わい、体力アップにつながる意識を持つことができた。</w:t>
      </w:r>
    </w:p>
    <w:sectPr w:rsidR="00BE79FB" w:rsidRPr="00A82AC8" w:rsidSect="00B25331">
      <w:pgSz w:w="11906" w:h="16838"/>
      <w:pgMar w:top="907"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B1B84"/>
    <w:multiLevelType w:val="hybridMultilevel"/>
    <w:tmpl w:val="BF2A24B8"/>
    <w:lvl w:ilvl="0" w:tplc="82EC20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28929C6"/>
    <w:multiLevelType w:val="hybridMultilevel"/>
    <w:tmpl w:val="139E12E2"/>
    <w:lvl w:ilvl="0" w:tplc="A9F48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A412B0"/>
    <w:multiLevelType w:val="hybridMultilevel"/>
    <w:tmpl w:val="E8F83AB6"/>
    <w:lvl w:ilvl="0" w:tplc="00F2B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7F"/>
    <w:rsid w:val="000C6E40"/>
    <w:rsid w:val="00137BF6"/>
    <w:rsid w:val="001B0DBA"/>
    <w:rsid w:val="00303CA3"/>
    <w:rsid w:val="005D0779"/>
    <w:rsid w:val="006724C6"/>
    <w:rsid w:val="006C79F3"/>
    <w:rsid w:val="006D0129"/>
    <w:rsid w:val="00735E36"/>
    <w:rsid w:val="0079087D"/>
    <w:rsid w:val="008903FE"/>
    <w:rsid w:val="00923B03"/>
    <w:rsid w:val="00A82AC8"/>
    <w:rsid w:val="00B25331"/>
    <w:rsid w:val="00BA5B7F"/>
    <w:rsid w:val="00BE79FB"/>
    <w:rsid w:val="00D90A1A"/>
    <w:rsid w:val="00D956DA"/>
    <w:rsid w:val="00E2700A"/>
    <w:rsid w:val="00EC7D3B"/>
    <w:rsid w:val="00F04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449B95"/>
  <w15:chartTrackingRefBased/>
  <w15:docId w15:val="{D67168C9-DBD9-46ED-A8A2-471C6B45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B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3C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ks08906866a</dc:creator>
  <cp:keywords/>
  <dc:description/>
  <cp:lastModifiedBy>ks08906866a</cp:lastModifiedBy>
  <cp:revision>10</cp:revision>
  <cp:lastPrinted>2024-07-01T03:51:00Z</cp:lastPrinted>
  <dcterms:created xsi:type="dcterms:W3CDTF">2024-04-30T01:32:00Z</dcterms:created>
  <dcterms:modified xsi:type="dcterms:W3CDTF">2024-07-01T03:51:00Z</dcterms:modified>
</cp:coreProperties>
</file>