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6" w:rsidRPr="00305CB3" w:rsidRDefault="00305CB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私たちの</w:t>
      </w:r>
      <w:r w:rsidR="0062559F" w:rsidRPr="00305CB3">
        <w:rPr>
          <w:rFonts w:hint="eastAsia"/>
          <w:sz w:val="40"/>
          <w:szCs w:val="40"/>
        </w:rPr>
        <w:t>学校図書館</w:t>
      </w:r>
    </w:p>
    <w:p w:rsidR="0062559F" w:rsidRDefault="00305CB3">
      <w:r>
        <w:rPr>
          <w:rFonts w:hint="eastAsia"/>
        </w:rPr>
        <w:t xml:space="preserve">　　　　　　　　　　　　　　　　　　　</w:t>
      </w:r>
      <w:r w:rsidR="006F1AA5">
        <w:rPr>
          <w:rFonts w:hint="eastAsia"/>
        </w:rPr>
        <w:t xml:space="preserve">　　</w:t>
      </w:r>
      <w:r>
        <w:rPr>
          <w:rFonts w:hint="eastAsia"/>
        </w:rPr>
        <w:t>年　　　組　氏名</w:t>
      </w:r>
    </w:p>
    <w:p w:rsidR="00FA60C1" w:rsidRDefault="0062559F" w:rsidP="0062559F">
      <w:r>
        <w:rPr>
          <w:rFonts w:hint="eastAsia"/>
        </w:rPr>
        <w:t>１</w:t>
      </w:r>
      <w:r w:rsidR="00FA60C1">
        <w:rPr>
          <w:rFonts w:hint="eastAsia"/>
        </w:rPr>
        <w:t xml:space="preserve">　あなたの学校図書館について調べましょう。</w:t>
      </w:r>
    </w:p>
    <w:tbl>
      <w:tblPr>
        <w:tblStyle w:val="a3"/>
        <w:tblW w:w="4877" w:type="pct"/>
        <w:tblInd w:w="108" w:type="dxa"/>
        <w:tblLook w:val="04A0"/>
      </w:tblPr>
      <w:tblGrid>
        <w:gridCol w:w="1986"/>
        <w:gridCol w:w="2820"/>
        <w:gridCol w:w="2140"/>
        <w:gridCol w:w="2666"/>
      </w:tblGrid>
      <w:tr w:rsidR="00305CB3" w:rsidTr="006F1AA5">
        <w:tc>
          <w:tcPr>
            <w:tcW w:w="1033" w:type="pct"/>
          </w:tcPr>
          <w:p w:rsidR="00305CB3" w:rsidRDefault="00305CB3" w:rsidP="0062559F">
            <w:r>
              <w:rPr>
                <w:rFonts w:hint="eastAsia"/>
              </w:rPr>
              <w:t>司書教諭や図書館担当の先生の名前</w:t>
            </w:r>
          </w:p>
        </w:tc>
        <w:tc>
          <w:tcPr>
            <w:tcW w:w="1467" w:type="pct"/>
          </w:tcPr>
          <w:p w:rsidR="00305CB3" w:rsidRPr="00305CB3" w:rsidRDefault="00305CB3" w:rsidP="0062559F"/>
        </w:tc>
        <w:tc>
          <w:tcPr>
            <w:tcW w:w="1113" w:type="pct"/>
          </w:tcPr>
          <w:p w:rsidR="00305CB3" w:rsidRPr="00305CB3" w:rsidRDefault="00305CB3" w:rsidP="0062559F"/>
        </w:tc>
        <w:tc>
          <w:tcPr>
            <w:tcW w:w="1387" w:type="pct"/>
          </w:tcPr>
          <w:p w:rsidR="00305CB3" w:rsidRPr="00305CB3" w:rsidRDefault="00305CB3" w:rsidP="0062559F"/>
        </w:tc>
      </w:tr>
      <w:tr w:rsidR="006F1AA5" w:rsidTr="006F1AA5">
        <w:tc>
          <w:tcPr>
            <w:tcW w:w="1033" w:type="pct"/>
          </w:tcPr>
          <w:p w:rsidR="00FA60C1" w:rsidRDefault="00FA60C1" w:rsidP="0062559F">
            <w:r>
              <w:rPr>
                <w:rFonts w:hint="eastAsia"/>
              </w:rPr>
              <w:t>学校図書館支援員さんの名前</w:t>
            </w:r>
          </w:p>
        </w:tc>
        <w:tc>
          <w:tcPr>
            <w:tcW w:w="1467" w:type="pct"/>
          </w:tcPr>
          <w:p w:rsidR="00FA60C1" w:rsidRDefault="00FA60C1" w:rsidP="0062559F"/>
        </w:tc>
        <w:tc>
          <w:tcPr>
            <w:tcW w:w="1113" w:type="pct"/>
          </w:tcPr>
          <w:p w:rsidR="00FA60C1" w:rsidRDefault="00FA60C1" w:rsidP="0062559F">
            <w:r>
              <w:rPr>
                <w:rFonts w:hint="eastAsia"/>
              </w:rPr>
              <w:t>学校図書館支援員さんがいる曜日</w:t>
            </w:r>
          </w:p>
        </w:tc>
        <w:tc>
          <w:tcPr>
            <w:tcW w:w="1387" w:type="pct"/>
          </w:tcPr>
          <w:p w:rsidR="00FA60C1" w:rsidRDefault="00FA60C1" w:rsidP="0062559F"/>
        </w:tc>
      </w:tr>
      <w:tr w:rsidR="006F1AA5" w:rsidTr="006F1AA5">
        <w:tc>
          <w:tcPr>
            <w:tcW w:w="1033" w:type="pct"/>
          </w:tcPr>
          <w:p w:rsidR="00FA60C1" w:rsidRDefault="00FA60C1" w:rsidP="0062559F">
            <w:r>
              <w:rPr>
                <w:rFonts w:hint="eastAsia"/>
              </w:rPr>
              <w:t>学校図書館スタッフさんの名前</w:t>
            </w:r>
          </w:p>
        </w:tc>
        <w:tc>
          <w:tcPr>
            <w:tcW w:w="1467" w:type="pct"/>
          </w:tcPr>
          <w:p w:rsidR="00FA60C1" w:rsidRDefault="00FA60C1" w:rsidP="0062559F"/>
        </w:tc>
        <w:tc>
          <w:tcPr>
            <w:tcW w:w="1113" w:type="pct"/>
          </w:tcPr>
          <w:p w:rsidR="00FA60C1" w:rsidRDefault="00FA60C1" w:rsidP="0062559F">
            <w:r>
              <w:rPr>
                <w:rFonts w:hint="eastAsia"/>
              </w:rPr>
              <w:t>学校図書館スタッフさんがいる曜日</w:t>
            </w:r>
          </w:p>
        </w:tc>
        <w:tc>
          <w:tcPr>
            <w:tcW w:w="1387" w:type="pct"/>
          </w:tcPr>
          <w:p w:rsidR="00FA60C1" w:rsidRDefault="00FA60C1" w:rsidP="0062559F"/>
        </w:tc>
      </w:tr>
      <w:tr w:rsidR="006F1AA5" w:rsidTr="003626E9">
        <w:trPr>
          <w:trHeight w:val="397"/>
        </w:trPr>
        <w:tc>
          <w:tcPr>
            <w:tcW w:w="1033" w:type="pct"/>
          </w:tcPr>
          <w:p w:rsidR="00FA60C1" w:rsidRDefault="00305CB3" w:rsidP="0062559F">
            <w:r>
              <w:rPr>
                <w:rFonts w:hint="eastAsia"/>
              </w:rPr>
              <w:t>貸出冊数</w:t>
            </w:r>
          </w:p>
        </w:tc>
        <w:tc>
          <w:tcPr>
            <w:tcW w:w="1467" w:type="pct"/>
          </w:tcPr>
          <w:p w:rsidR="00FA60C1" w:rsidRDefault="00FA60C1" w:rsidP="0062559F"/>
        </w:tc>
        <w:tc>
          <w:tcPr>
            <w:tcW w:w="1113" w:type="pct"/>
          </w:tcPr>
          <w:p w:rsidR="00FA60C1" w:rsidRDefault="00305CB3" w:rsidP="0062559F">
            <w:r>
              <w:rPr>
                <w:rFonts w:hint="eastAsia"/>
              </w:rPr>
              <w:t>貸出期間</w:t>
            </w:r>
          </w:p>
        </w:tc>
        <w:tc>
          <w:tcPr>
            <w:tcW w:w="1387" w:type="pct"/>
          </w:tcPr>
          <w:p w:rsidR="00FA60C1" w:rsidRDefault="00FA60C1" w:rsidP="0062559F"/>
        </w:tc>
      </w:tr>
      <w:tr w:rsidR="00305CB3" w:rsidTr="003626E9">
        <w:trPr>
          <w:trHeight w:val="397"/>
        </w:trPr>
        <w:tc>
          <w:tcPr>
            <w:tcW w:w="1033" w:type="pct"/>
          </w:tcPr>
          <w:p w:rsidR="00305CB3" w:rsidRDefault="00305CB3" w:rsidP="0062559F">
            <w:r>
              <w:rPr>
                <w:rFonts w:hint="eastAsia"/>
              </w:rPr>
              <w:t>開館している時間</w:t>
            </w:r>
          </w:p>
        </w:tc>
        <w:tc>
          <w:tcPr>
            <w:tcW w:w="3967" w:type="pct"/>
            <w:gridSpan w:val="3"/>
          </w:tcPr>
          <w:p w:rsidR="00305CB3" w:rsidRDefault="00305CB3" w:rsidP="0062559F"/>
        </w:tc>
      </w:tr>
    </w:tbl>
    <w:p w:rsidR="00FA60C1" w:rsidRDefault="00FA60C1" w:rsidP="0062559F"/>
    <w:p w:rsidR="0062559F" w:rsidRPr="003626E9" w:rsidRDefault="00FA60C1" w:rsidP="0062559F">
      <w:r w:rsidRPr="003626E9">
        <w:rPr>
          <w:rFonts w:hint="eastAsia"/>
        </w:rPr>
        <w:t>２</w:t>
      </w:r>
      <w:r w:rsidR="0062559F" w:rsidRPr="003626E9">
        <w:rPr>
          <w:rFonts w:hint="eastAsia"/>
        </w:rPr>
        <w:t xml:space="preserve">　あなたが、学校図書館でしていることに○をつけましょう。</w:t>
      </w:r>
    </w:p>
    <w:p w:rsidR="0062559F" w:rsidRPr="003626E9" w:rsidRDefault="0062559F" w:rsidP="003626E9">
      <w:pPr>
        <w:ind w:firstLineChars="100" w:firstLine="210"/>
      </w:pPr>
      <w:r w:rsidRPr="003626E9">
        <w:rPr>
          <w:rFonts w:hint="eastAsia"/>
        </w:rPr>
        <w:t xml:space="preserve">　（　　）本を借りたり返したりする</w:t>
      </w:r>
    </w:p>
    <w:p w:rsidR="0062559F" w:rsidRDefault="0062559F" w:rsidP="0062559F">
      <w:pPr>
        <w:ind w:firstLineChars="100" w:firstLine="210"/>
      </w:pPr>
      <w:r>
        <w:rPr>
          <w:rFonts w:hint="eastAsia"/>
        </w:rPr>
        <w:t xml:space="preserve">　（　　）読書をする</w:t>
      </w:r>
    </w:p>
    <w:p w:rsidR="0062559F" w:rsidRDefault="0062559F" w:rsidP="0062559F">
      <w:pPr>
        <w:ind w:firstLineChars="100" w:firstLine="210"/>
      </w:pPr>
      <w:r>
        <w:rPr>
          <w:rFonts w:hint="eastAsia"/>
        </w:rPr>
        <w:t xml:space="preserve">　（　　）調べ物をする</w:t>
      </w:r>
    </w:p>
    <w:p w:rsidR="0062559F" w:rsidRDefault="0062559F" w:rsidP="0062559F">
      <w:pPr>
        <w:ind w:firstLineChars="100" w:firstLine="210"/>
      </w:pPr>
      <w:r>
        <w:rPr>
          <w:rFonts w:hint="eastAsia"/>
        </w:rPr>
        <w:t xml:space="preserve">　（　　）資料を使って学習をする</w:t>
      </w:r>
    </w:p>
    <w:p w:rsidR="0062559F" w:rsidRDefault="0062559F" w:rsidP="0062559F">
      <w:pPr>
        <w:ind w:firstLineChars="100" w:firstLine="210"/>
      </w:pPr>
      <w:r>
        <w:rPr>
          <w:rFonts w:hint="eastAsia"/>
        </w:rPr>
        <w:t xml:space="preserve">　（　　）展示物や掲示物などから情報を得る</w:t>
      </w:r>
    </w:p>
    <w:p w:rsidR="0062559F" w:rsidRDefault="0062559F" w:rsidP="0062559F">
      <w:pPr>
        <w:ind w:firstLineChars="100" w:firstLine="210"/>
      </w:pPr>
      <w:r>
        <w:rPr>
          <w:rFonts w:hint="eastAsia"/>
        </w:rPr>
        <w:t xml:space="preserve">　（　　）資料についてたずねたり、一緒に探してもらったりする</w:t>
      </w:r>
    </w:p>
    <w:p w:rsidR="0062559F" w:rsidRDefault="0062559F" w:rsidP="0062559F">
      <w:pPr>
        <w:ind w:firstLineChars="100" w:firstLine="210"/>
      </w:pPr>
      <w:r>
        <w:rPr>
          <w:rFonts w:hint="eastAsia"/>
        </w:rPr>
        <w:t xml:space="preserve">　（　　）話題の本やおすすめの本を</w:t>
      </w:r>
      <w:r w:rsidR="006F1AA5">
        <w:rPr>
          <w:rFonts w:hint="eastAsia"/>
        </w:rPr>
        <w:t>たずねたり</w:t>
      </w:r>
      <w:r>
        <w:rPr>
          <w:rFonts w:hint="eastAsia"/>
        </w:rPr>
        <w:t>探</w:t>
      </w:r>
      <w:r w:rsidR="006F1AA5">
        <w:rPr>
          <w:rFonts w:hint="eastAsia"/>
        </w:rPr>
        <w:t>したりする</w:t>
      </w:r>
    </w:p>
    <w:p w:rsidR="0062559F" w:rsidRDefault="0062559F" w:rsidP="0062559F">
      <w:pPr>
        <w:ind w:firstLineChars="100" w:firstLine="210"/>
      </w:pPr>
      <w:r>
        <w:rPr>
          <w:rFonts w:hint="eastAsia"/>
        </w:rPr>
        <w:t xml:space="preserve">　そのほかに学校図書館でしていることがあったら書きましょう。</w:t>
      </w:r>
    </w:p>
    <w:p w:rsidR="0062559F" w:rsidRDefault="00BB526B" w:rsidP="0062559F">
      <w:pPr>
        <w:ind w:firstLineChars="100" w:firstLine="210"/>
      </w:pPr>
      <w:r>
        <w:rPr>
          <w:noProof/>
        </w:rPr>
        <w:pict>
          <v:roundrect id="_x0000_s1026" style="position:absolute;left:0;text-align:left;margin-left:3.5pt;margin-top:1.6pt;width:476.05pt;height:58.6pt;z-index:251658240" arcsize="10923f">
            <v:textbox inset="5.85pt,.7pt,5.85pt,.7pt"/>
          </v:roundrect>
        </w:pict>
      </w:r>
      <w:r w:rsidR="00FA60C1">
        <w:rPr>
          <w:rFonts w:hint="eastAsia"/>
        </w:rPr>
        <w:t xml:space="preserve">　</w:t>
      </w:r>
    </w:p>
    <w:p w:rsidR="00305CB3" w:rsidRDefault="00305CB3" w:rsidP="0062559F">
      <w:pPr>
        <w:ind w:firstLineChars="100" w:firstLine="210"/>
      </w:pPr>
    </w:p>
    <w:p w:rsidR="00305CB3" w:rsidRPr="00B170C1" w:rsidRDefault="00305CB3" w:rsidP="00B170C1">
      <w:pPr>
        <w:ind w:firstLineChars="100" w:firstLine="211"/>
        <w:rPr>
          <w:b/>
        </w:rPr>
      </w:pPr>
    </w:p>
    <w:p w:rsidR="00B170C1" w:rsidRDefault="00B170C1" w:rsidP="00B170C1">
      <w:pPr>
        <w:ind w:firstLineChars="100" w:firstLine="211"/>
        <w:rPr>
          <w:b/>
        </w:rPr>
      </w:pPr>
    </w:p>
    <w:p w:rsidR="00305CB3" w:rsidRPr="003626E9" w:rsidRDefault="00305CB3" w:rsidP="003626E9">
      <w:r w:rsidRPr="003626E9">
        <w:rPr>
          <w:rFonts w:hint="eastAsia"/>
        </w:rPr>
        <w:t>３　あなたの学校図書館の決まりを書きましょう。</w:t>
      </w:r>
    </w:p>
    <w:p w:rsidR="00305CB3" w:rsidRDefault="00BB526B" w:rsidP="0062559F">
      <w:pPr>
        <w:ind w:firstLineChars="100" w:firstLine="210"/>
      </w:pPr>
      <w:r>
        <w:rPr>
          <w:noProof/>
        </w:rPr>
        <w:pict>
          <v:roundrect id="_x0000_s1027" style="position:absolute;left:0;text-align:left;margin-left:3.5pt;margin-top:3.2pt;width:476.05pt;height:112.55pt;z-index:251659264" arcsize="10923f">
            <v:textbox inset="5.85pt,.7pt,5.85pt,.7pt"/>
          </v:roundrect>
        </w:pict>
      </w:r>
    </w:p>
    <w:p w:rsidR="00305CB3" w:rsidRDefault="00305CB3" w:rsidP="0062559F">
      <w:pPr>
        <w:ind w:firstLineChars="100" w:firstLine="210"/>
      </w:pPr>
    </w:p>
    <w:p w:rsidR="006F1AA5" w:rsidRDefault="006F1AA5" w:rsidP="0062559F">
      <w:pPr>
        <w:ind w:firstLineChars="100" w:firstLine="210"/>
      </w:pPr>
    </w:p>
    <w:p w:rsidR="006F1AA5" w:rsidRDefault="006F1AA5" w:rsidP="0062559F">
      <w:pPr>
        <w:ind w:firstLineChars="100" w:firstLine="210"/>
      </w:pPr>
    </w:p>
    <w:p w:rsidR="00305CB3" w:rsidRDefault="00305CB3" w:rsidP="0062559F">
      <w:pPr>
        <w:ind w:firstLineChars="100" w:firstLine="210"/>
      </w:pPr>
    </w:p>
    <w:p w:rsidR="00305CB3" w:rsidRDefault="00305CB3" w:rsidP="0062559F">
      <w:pPr>
        <w:ind w:firstLineChars="100" w:firstLine="210"/>
      </w:pPr>
    </w:p>
    <w:p w:rsidR="006F1AA5" w:rsidRDefault="006F1AA5" w:rsidP="0062559F">
      <w:pPr>
        <w:ind w:firstLineChars="100" w:firstLine="210"/>
      </w:pPr>
    </w:p>
    <w:p w:rsidR="00305CB3" w:rsidRDefault="00305CB3" w:rsidP="003626E9">
      <w:r>
        <w:rPr>
          <w:rFonts w:hint="eastAsia"/>
        </w:rPr>
        <w:t>４　今年度の読書の目当てを書きましょう。</w:t>
      </w:r>
    </w:p>
    <w:p w:rsidR="006F1AA5" w:rsidRDefault="00BB526B" w:rsidP="0062559F">
      <w:pPr>
        <w:ind w:firstLineChars="100" w:firstLine="210"/>
      </w:pPr>
      <w:r>
        <w:rPr>
          <w:noProof/>
        </w:rPr>
        <w:pict>
          <v:roundrect id="_x0000_s1028" style="position:absolute;left:0;text-align:left;margin-left:3.5pt;margin-top:.25pt;width:476.05pt;height:70.9pt;z-index:251660288" arcsize="10923f">
            <v:textbox inset="5.85pt,.7pt,5.85pt,.7pt"/>
          </v:roundrect>
        </w:pict>
      </w:r>
    </w:p>
    <w:p w:rsidR="006F1AA5" w:rsidRDefault="006F1AA5" w:rsidP="0062559F">
      <w:pPr>
        <w:ind w:firstLineChars="100" w:firstLine="210"/>
      </w:pPr>
    </w:p>
    <w:p w:rsidR="006F1AA5" w:rsidRDefault="006F1AA5" w:rsidP="0062559F">
      <w:pPr>
        <w:ind w:firstLineChars="100" w:firstLine="210"/>
      </w:pPr>
    </w:p>
    <w:p w:rsidR="003D3383" w:rsidRDefault="003D3383" w:rsidP="0062559F">
      <w:pPr>
        <w:ind w:firstLineChars="100" w:firstLine="210"/>
      </w:pPr>
    </w:p>
    <w:p w:rsidR="006F1AA5" w:rsidRDefault="003D3383" w:rsidP="003D3383">
      <w:pPr>
        <w:ind w:firstLineChars="100" w:firstLine="200"/>
        <w:rPr>
          <w:sz w:val="20"/>
          <w:szCs w:val="20"/>
        </w:rPr>
      </w:pPr>
      <w:r w:rsidRPr="003D3383">
        <w:rPr>
          <w:rFonts w:hint="eastAsia"/>
          <w:sz w:val="20"/>
          <w:szCs w:val="20"/>
        </w:rPr>
        <w:t>1</w:t>
      </w:r>
      <w:r w:rsidRPr="003D3383">
        <w:rPr>
          <w:rFonts w:hint="eastAsia"/>
          <w:sz w:val="20"/>
          <w:szCs w:val="20"/>
        </w:rPr>
        <w:t>学期は、たくさん本を読んで、読書感想文に書きたい本とも</w:t>
      </w:r>
      <w:r w:rsidR="00241265">
        <w:rPr>
          <w:rFonts w:hint="eastAsia"/>
          <w:sz w:val="20"/>
          <w:szCs w:val="20"/>
        </w:rPr>
        <w:t>出合</w:t>
      </w:r>
      <w:r w:rsidRPr="003D3383">
        <w:rPr>
          <w:rFonts w:hint="eastAsia"/>
          <w:sz w:val="20"/>
          <w:szCs w:val="20"/>
        </w:rPr>
        <w:t>えるように幅広い読書をしましょう。</w:t>
      </w:r>
    </w:p>
    <w:p w:rsidR="00345D7B" w:rsidRDefault="00345D7B" w:rsidP="003626E9">
      <w:pPr>
        <w:rPr>
          <w:szCs w:val="21"/>
        </w:rPr>
      </w:pPr>
      <w:r>
        <w:rPr>
          <w:rFonts w:hint="eastAsia"/>
          <w:szCs w:val="21"/>
        </w:rPr>
        <w:lastRenderedPageBreak/>
        <w:t>５　学校図書館の配架について復習しましょう。</w:t>
      </w:r>
    </w:p>
    <w:p w:rsidR="00345D7B" w:rsidRDefault="003626E9" w:rsidP="00345D7B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3379642</wp:posOffset>
            </wp:positionH>
            <wp:positionV relativeFrom="paragraph">
              <wp:posOffset>204547</wp:posOffset>
            </wp:positionV>
            <wp:extent cx="1579452" cy="1589964"/>
            <wp:effectExtent l="19050" t="0" r="1698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765" t="35550" r="22836" b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52" cy="158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D7B"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　</w:t>
      </w:r>
      <w:r w:rsidR="00345D7B">
        <w:rPr>
          <w:rFonts w:hint="eastAsia"/>
          <w:szCs w:val="21"/>
        </w:rPr>
        <w:t>学校図書館の本は、日本十進分類法（</w:t>
      </w:r>
      <w:r w:rsidR="00345D7B">
        <w:rPr>
          <w:rFonts w:hint="eastAsia"/>
          <w:szCs w:val="21"/>
        </w:rPr>
        <w:t>NDC</w:t>
      </w:r>
      <w:r w:rsidR="00345D7B">
        <w:rPr>
          <w:rFonts w:hint="eastAsia"/>
          <w:szCs w:val="21"/>
        </w:rPr>
        <w:t>）によって分類され、時計回りに配架されています。</w:t>
      </w:r>
    </w:p>
    <w:p w:rsidR="00345D7B" w:rsidRDefault="003626E9" w:rsidP="00345D7B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561378</wp:posOffset>
            </wp:positionH>
            <wp:positionV relativeFrom="paragraph">
              <wp:posOffset>10065</wp:posOffset>
            </wp:positionV>
            <wp:extent cx="1803400" cy="1555845"/>
            <wp:effectExtent l="1905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741" t="36573" r="50176" b="2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78" cy="155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D7B" w:rsidRDefault="00345D7B" w:rsidP="00345D7B">
      <w:pPr>
        <w:ind w:firstLineChars="100" w:firstLine="210"/>
        <w:rPr>
          <w:szCs w:val="21"/>
        </w:rPr>
      </w:pPr>
    </w:p>
    <w:p w:rsidR="00345D7B" w:rsidRDefault="00345D7B" w:rsidP="00345D7B">
      <w:pPr>
        <w:ind w:firstLineChars="100" w:firstLine="210"/>
        <w:rPr>
          <w:szCs w:val="21"/>
        </w:rPr>
      </w:pPr>
    </w:p>
    <w:p w:rsidR="00345D7B" w:rsidRDefault="00345D7B" w:rsidP="00345D7B">
      <w:pPr>
        <w:ind w:firstLineChars="100" w:firstLine="210"/>
        <w:rPr>
          <w:szCs w:val="21"/>
        </w:rPr>
      </w:pPr>
    </w:p>
    <w:p w:rsidR="00345D7B" w:rsidRDefault="00345D7B" w:rsidP="00345D7B">
      <w:pPr>
        <w:ind w:firstLineChars="100" w:firstLine="210"/>
        <w:rPr>
          <w:szCs w:val="21"/>
        </w:rPr>
      </w:pPr>
    </w:p>
    <w:p w:rsidR="00345D7B" w:rsidRPr="00F40611" w:rsidRDefault="00F40611" w:rsidP="00345D7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345D7B" w:rsidRDefault="00345D7B" w:rsidP="00345D7B">
      <w:pPr>
        <w:ind w:firstLineChars="100" w:firstLine="210"/>
        <w:rPr>
          <w:szCs w:val="21"/>
        </w:rPr>
      </w:pPr>
    </w:p>
    <w:p w:rsidR="00345D7B" w:rsidRDefault="00345D7B" w:rsidP="00345D7B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②　ラベルは、本の住所です。検索をした本がどこにあるのか、借りた本をどこに戻せばよいのかがわかります。</w:t>
      </w:r>
    </w:p>
    <w:p w:rsidR="001C2CD8" w:rsidRDefault="001C2CD8" w:rsidP="00345D7B">
      <w:pPr>
        <w:ind w:leftChars="100" w:left="420" w:hangingChars="100" w:hanging="21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36830</wp:posOffset>
            </wp:positionV>
            <wp:extent cx="5848985" cy="1029970"/>
            <wp:effectExtent l="19050" t="0" r="0" b="0"/>
            <wp:wrapNone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220" t="54731" r="21671" b="29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CD8" w:rsidRDefault="001C2CD8" w:rsidP="00345D7B">
      <w:pPr>
        <w:ind w:leftChars="100" w:left="420" w:hangingChars="100" w:hanging="210"/>
        <w:rPr>
          <w:szCs w:val="21"/>
        </w:rPr>
      </w:pPr>
    </w:p>
    <w:p w:rsidR="001C2CD8" w:rsidRDefault="001C2CD8" w:rsidP="00345D7B">
      <w:pPr>
        <w:ind w:leftChars="100" w:left="420" w:hangingChars="100" w:hanging="210"/>
        <w:rPr>
          <w:szCs w:val="21"/>
        </w:rPr>
      </w:pPr>
    </w:p>
    <w:p w:rsidR="001C2CD8" w:rsidRDefault="001C2CD8" w:rsidP="00345D7B">
      <w:pPr>
        <w:ind w:leftChars="100" w:left="420" w:hangingChars="100" w:hanging="210"/>
        <w:rPr>
          <w:szCs w:val="21"/>
        </w:rPr>
      </w:pPr>
    </w:p>
    <w:p w:rsidR="00CB6619" w:rsidRDefault="00CB6619" w:rsidP="001C2CD8">
      <w:pPr>
        <w:rPr>
          <w:szCs w:val="21"/>
        </w:rPr>
      </w:pPr>
    </w:p>
    <w:p w:rsidR="001C2CD8" w:rsidRDefault="003626E9" w:rsidP="001C2CD8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③</w:t>
      </w:r>
      <w:r w:rsidR="001C2CD8">
        <w:rPr>
          <w:rFonts w:hint="eastAsia"/>
          <w:szCs w:val="21"/>
        </w:rPr>
        <w:t xml:space="preserve">　利用者が利用しやすいように、</w:t>
      </w:r>
      <w:r w:rsidR="001C2CD8">
        <w:rPr>
          <w:rFonts w:hint="eastAsia"/>
          <w:szCs w:val="21"/>
        </w:rPr>
        <w:t>NDC</w:t>
      </w:r>
      <w:r w:rsidR="001C2CD8">
        <w:rPr>
          <w:rFonts w:hint="eastAsia"/>
          <w:szCs w:val="21"/>
        </w:rPr>
        <w:t>のきまりとは別にコーナーを作って配架することを別置（べっち）といいます。あなたの学校図書館には、どんな別置のコーナーがありますか。</w:t>
      </w:r>
    </w:p>
    <w:p w:rsidR="001C2CD8" w:rsidRDefault="00BB526B" w:rsidP="00345D7B">
      <w:pPr>
        <w:ind w:leftChars="100" w:left="420" w:hangingChars="100" w:hanging="210"/>
        <w:rPr>
          <w:szCs w:val="21"/>
        </w:rPr>
      </w:pPr>
      <w:r>
        <w:rPr>
          <w:noProof/>
          <w:szCs w:val="21"/>
        </w:rPr>
        <w:pict>
          <v:roundrect id="_x0000_s1029" style="position:absolute;left:0;text-align:left;margin-left:.25pt;margin-top:2.15pt;width:476.6pt;height:44.05pt;z-index:251664384" arcsize="10923f">
            <v:textbox inset="5.85pt,.7pt,5.85pt,.7pt"/>
          </v:roundrect>
        </w:pict>
      </w:r>
    </w:p>
    <w:p w:rsidR="001C2CD8" w:rsidRDefault="001C2CD8" w:rsidP="00345D7B">
      <w:pPr>
        <w:ind w:leftChars="100" w:left="420" w:hangingChars="100" w:hanging="210"/>
        <w:rPr>
          <w:szCs w:val="21"/>
        </w:rPr>
      </w:pPr>
    </w:p>
    <w:p w:rsidR="001C2CD8" w:rsidRDefault="001C2CD8" w:rsidP="00345D7B">
      <w:pPr>
        <w:ind w:leftChars="100" w:left="420" w:hangingChars="100" w:hanging="210"/>
        <w:rPr>
          <w:szCs w:val="21"/>
        </w:rPr>
      </w:pPr>
    </w:p>
    <w:p w:rsidR="003626E9" w:rsidRDefault="001C2CD8" w:rsidP="00345D7B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④</w:t>
      </w:r>
      <w:r w:rsidR="00CB6619">
        <w:rPr>
          <w:rFonts w:hint="eastAsia"/>
          <w:szCs w:val="21"/>
        </w:rPr>
        <w:t xml:space="preserve">　</w:t>
      </w:r>
      <w:r w:rsidR="00CB6619">
        <w:rPr>
          <w:rFonts w:hint="eastAsia"/>
          <w:szCs w:val="21"/>
        </w:rPr>
        <w:t>NDC</w:t>
      </w:r>
      <w:r w:rsidR="00CB6619">
        <w:rPr>
          <w:rFonts w:hint="eastAsia"/>
          <w:szCs w:val="21"/>
        </w:rPr>
        <w:t>の第一次区分</w:t>
      </w:r>
      <w:r w:rsidR="004C25C2">
        <w:rPr>
          <w:rFonts w:hint="eastAsia"/>
          <w:szCs w:val="21"/>
        </w:rPr>
        <w:t>（類）を書架案内で調べましょう。また、</w:t>
      </w:r>
      <w:r w:rsidR="00CB6619">
        <w:rPr>
          <w:rFonts w:hint="eastAsia"/>
          <w:szCs w:val="21"/>
        </w:rPr>
        <w:t>主な分類記号の意味を覚えましょう。</w:t>
      </w:r>
    </w:p>
    <w:tbl>
      <w:tblPr>
        <w:tblStyle w:val="a3"/>
        <w:tblW w:w="4891" w:type="pct"/>
        <w:tblInd w:w="108" w:type="dxa"/>
        <w:tblLook w:val="04A0"/>
      </w:tblPr>
      <w:tblGrid>
        <w:gridCol w:w="1134"/>
        <w:gridCol w:w="3688"/>
        <w:gridCol w:w="1274"/>
        <w:gridCol w:w="3543"/>
      </w:tblGrid>
      <w:tr w:rsidR="00683E8D" w:rsidRPr="003626E9" w:rsidTr="007A2D64">
        <w:trPr>
          <w:trHeight w:val="454"/>
        </w:trPr>
        <w:tc>
          <w:tcPr>
            <w:tcW w:w="588" w:type="pct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913" w:type="pct"/>
          </w:tcPr>
          <w:p w:rsidR="00683E8D" w:rsidRPr="003626E9" w:rsidRDefault="00683E8D" w:rsidP="003626E9">
            <w:pPr>
              <w:ind w:firstLineChars="300" w:firstLine="720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書架</w:t>
            </w:r>
            <w:r w:rsidR="00F40611" w:rsidRPr="003626E9">
              <w:rPr>
                <w:rFonts w:hint="eastAsia"/>
                <w:sz w:val="24"/>
                <w:szCs w:val="24"/>
              </w:rPr>
              <w:t>見出しの言葉</w:t>
            </w:r>
          </w:p>
        </w:tc>
        <w:tc>
          <w:tcPr>
            <w:tcW w:w="661" w:type="pct"/>
            <w:shd w:val="clear" w:color="auto" w:fill="auto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838" w:type="pct"/>
            <w:shd w:val="clear" w:color="auto" w:fill="auto"/>
          </w:tcPr>
          <w:p w:rsidR="00683E8D" w:rsidRPr="003626E9" w:rsidRDefault="00683E8D" w:rsidP="003626E9">
            <w:pPr>
              <w:ind w:firstLineChars="300" w:firstLine="720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書架</w:t>
            </w:r>
            <w:r w:rsidR="00F40611" w:rsidRPr="003626E9">
              <w:rPr>
                <w:rFonts w:hint="eastAsia"/>
                <w:sz w:val="24"/>
                <w:szCs w:val="24"/>
              </w:rPr>
              <w:t>見出し</w:t>
            </w:r>
            <w:r w:rsidRPr="003626E9">
              <w:rPr>
                <w:rFonts w:hint="eastAsia"/>
                <w:sz w:val="24"/>
                <w:szCs w:val="24"/>
              </w:rPr>
              <w:t>の</w:t>
            </w:r>
            <w:r w:rsidR="00F40611" w:rsidRPr="003626E9">
              <w:rPr>
                <w:rFonts w:hint="eastAsia"/>
                <w:sz w:val="24"/>
                <w:szCs w:val="24"/>
              </w:rPr>
              <w:t>言葉</w:t>
            </w:r>
          </w:p>
        </w:tc>
      </w:tr>
      <w:tr w:rsidR="00683E8D" w:rsidRPr="003626E9" w:rsidTr="007A2D64">
        <w:trPr>
          <w:trHeight w:val="454"/>
        </w:trPr>
        <w:tc>
          <w:tcPr>
            <w:tcW w:w="588" w:type="pct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913" w:type="pct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683E8D" w:rsidRPr="003626E9" w:rsidRDefault="00683E8D" w:rsidP="00683E8D">
            <w:pPr>
              <w:widowControl/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38" w:type="pct"/>
            <w:shd w:val="clear" w:color="auto" w:fill="auto"/>
          </w:tcPr>
          <w:p w:rsidR="00683E8D" w:rsidRPr="003626E9" w:rsidRDefault="00683E8D" w:rsidP="00683E8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83E8D" w:rsidRPr="003626E9" w:rsidTr="007A2D64">
        <w:trPr>
          <w:trHeight w:val="454"/>
        </w:trPr>
        <w:tc>
          <w:tcPr>
            <w:tcW w:w="588" w:type="pct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13" w:type="pct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683E8D" w:rsidRPr="003626E9" w:rsidRDefault="00683E8D" w:rsidP="00683E8D">
            <w:pPr>
              <w:widowControl/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838" w:type="pct"/>
            <w:shd w:val="clear" w:color="auto" w:fill="auto"/>
          </w:tcPr>
          <w:p w:rsidR="00683E8D" w:rsidRPr="003626E9" w:rsidRDefault="00683E8D" w:rsidP="00683E8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83E8D" w:rsidRPr="003626E9" w:rsidTr="007A2D64">
        <w:trPr>
          <w:trHeight w:val="454"/>
        </w:trPr>
        <w:tc>
          <w:tcPr>
            <w:tcW w:w="588" w:type="pct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13" w:type="pct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683E8D" w:rsidRPr="003626E9" w:rsidRDefault="00683E8D" w:rsidP="00683E8D">
            <w:pPr>
              <w:widowControl/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838" w:type="pct"/>
            <w:shd w:val="clear" w:color="auto" w:fill="auto"/>
          </w:tcPr>
          <w:p w:rsidR="00683E8D" w:rsidRPr="003626E9" w:rsidRDefault="00683E8D" w:rsidP="00683E8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83E8D" w:rsidRPr="003626E9" w:rsidTr="007A2D64">
        <w:trPr>
          <w:trHeight w:val="454"/>
        </w:trPr>
        <w:tc>
          <w:tcPr>
            <w:tcW w:w="588" w:type="pct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13" w:type="pct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683E8D" w:rsidRPr="003626E9" w:rsidRDefault="00683E8D" w:rsidP="00683E8D">
            <w:pPr>
              <w:widowControl/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838" w:type="pct"/>
            <w:shd w:val="clear" w:color="auto" w:fill="auto"/>
          </w:tcPr>
          <w:p w:rsidR="00683E8D" w:rsidRPr="003626E9" w:rsidRDefault="00683E8D" w:rsidP="00683E8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83E8D" w:rsidRPr="003626E9" w:rsidTr="007A2D64">
        <w:trPr>
          <w:trHeight w:val="454"/>
        </w:trPr>
        <w:tc>
          <w:tcPr>
            <w:tcW w:w="588" w:type="pct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913" w:type="pct"/>
          </w:tcPr>
          <w:p w:rsidR="00683E8D" w:rsidRPr="003626E9" w:rsidRDefault="00683E8D" w:rsidP="0068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683E8D" w:rsidRPr="003626E9" w:rsidRDefault="00683E8D" w:rsidP="00683E8D">
            <w:pPr>
              <w:widowControl/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838" w:type="pct"/>
            <w:shd w:val="clear" w:color="auto" w:fill="auto"/>
          </w:tcPr>
          <w:p w:rsidR="00683E8D" w:rsidRPr="003626E9" w:rsidRDefault="00683E8D" w:rsidP="00683E8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683E8D" w:rsidRPr="003626E9" w:rsidRDefault="00683E8D" w:rsidP="003626E9">
      <w:pPr>
        <w:ind w:leftChars="100" w:left="450" w:hangingChars="100" w:hanging="240"/>
        <w:rPr>
          <w:sz w:val="24"/>
          <w:szCs w:val="24"/>
        </w:rPr>
      </w:pPr>
    </w:p>
    <w:tbl>
      <w:tblPr>
        <w:tblStyle w:val="a3"/>
        <w:tblW w:w="4891" w:type="pct"/>
        <w:tblInd w:w="108" w:type="dxa"/>
        <w:tblLook w:val="04A0"/>
      </w:tblPr>
      <w:tblGrid>
        <w:gridCol w:w="995"/>
        <w:gridCol w:w="2126"/>
        <w:gridCol w:w="1139"/>
        <w:gridCol w:w="2121"/>
        <w:gridCol w:w="1134"/>
        <w:gridCol w:w="2124"/>
      </w:tblGrid>
      <w:tr w:rsidR="003808E3" w:rsidRPr="003626E9" w:rsidTr="00A47EDC">
        <w:trPr>
          <w:trHeight w:val="454"/>
        </w:trPr>
        <w:tc>
          <w:tcPr>
            <w:tcW w:w="516" w:type="pct"/>
          </w:tcPr>
          <w:p w:rsidR="007839D9" w:rsidRPr="003626E9" w:rsidRDefault="007839D9" w:rsidP="007A2D64">
            <w:pPr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１６４</w:t>
            </w:r>
          </w:p>
        </w:tc>
        <w:tc>
          <w:tcPr>
            <w:tcW w:w="1103" w:type="pct"/>
          </w:tcPr>
          <w:p w:rsidR="007839D9" w:rsidRPr="003626E9" w:rsidRDefault="007839D9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839D9" w:rsidRPr="003626E9" w:rsidRDefault="007839D9" w:rsidP="003808E3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４８７</w:t>
            </w:r>
          </w:p>
        </w:tc>
        <w:tc>
          <w:tcPr>
            <w:tcW w:w="1100" w:type="pct"/>
          </w:tcPr>
          <w:p w:rsidR="007839D9" w:rsidRPr="003626E9" w:rsidRDefault="007839D9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7839D9" w:rsidRPr="003626E9" w:rsidRDefault="007839D9" w:rsidP="003808E3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９１</w:t>
            </w:r>
            <w:r w:rsidR="007A2D6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102" w:type="pct"/>
          </w:tcPr>
          <w:p w:rsidR="007839D9" w:rsidRPr="003626E9" w:rsidRDefault="007839D9" w:rsidP="003808E3">
            <w:pPr>
              <w:jc w:val="center"/>
              <w:rPr>
                <w:sz w:val="24"/>
                <w:szCs w:val="24"/>
              </w:rPr>
            </w:pPr>
          </w:p>
        </w:tc>
      </w:tr>
      <w:tr w:rsidR="003808E3" w:rsidRPr="003626E9" w:rsidTr="00A47EDC">
        <w:trPr>
          <w:trHeight w:val="454"/>
        </w:trPr>
        <w:tc>
          <w:tcPr>
            <w:tcW w:w="516" w:type="pct"/>
          </w:tcPr>
          <w:p w:rsidR="007839D9" w:rsidRPr="003626E9" w:rsidRDefault="001624F1" w:rsidP="00380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２１０</w:t>
            </w:r>
          </w:p>
        </w:tc>
        <w:tc>
          <w:tcPr>
            <w:tcW w:w="1103" w:type="pct"/>
          </w:tcPr>
          <w:p w:rsidR="007839D9" w:rsidRPr="003626E9" w:rsidRDefault="007839D9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839D9" w:rsidRPr="003626E9" w:rsidRDefault="007839D9" w:rsidP="003808E3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４８８</w:t>
            </w:r>
          </w:p>
        </w:tc>
        <w:tc>
          <w:tcPr>
            <w:tcW w:w="1100" w:type="pct"/>
          </w:tcPr>
          <w:p w:rsidR="007839D9" w:rsidRPr="003626E9" w:rsidRDefault="007839D9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7839D9" w:rsidRPr="003626E9" w:rsidRDefault="007839D9" w:rsidP="003808E3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９１６</w:t>
            </w:r>
          </w:p>
        </w:tc>
        <w:tc>
          <w:tcPr>
            <w:tcW w:w="1102" w:type="pct"/>
          </w:tcPr>
          <w:p w:rsidR="007839D9" w:rsidRPr="003626E9" w:rsidRDefault="007839D9" w:rsidP="003808E3">
            <w:pPr>
              <w:jc w:val="center"/>
              <w:rPr>
                <w:sz w:val="24"/>
                <w:szCs w:val="24"/>
              </w:rPr>
            </w:pPr>
          </w:p>
        </w:tc>
      </w:tr>
      <w:tr w:rsidR="007A2D64" w:rsidRPr="003626E9" w:rsidTr="00A47EDC">
        <w:trPr>
          <w:trHeight w:val="454"/>
        </w:trPr>
        <w:tc>
          <w:tcPr>
            <w:tcW w:w="516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２８９</w:t>
            </w:r>
          </w:p>
        </w:tc>
        <w:tc>
          <w:tcPr>
            <w:tcW w:w="1103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４８９</w:t>
            </w:r>
          </w:p>
        </w:tc>
        <w:tc>
          <w:tcPr>
            <w:tcW w:w="1100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7A2D64" w:rsidRPr="003626E9" w:rsidRDefault="007A2D64" w:rsidP="007A2D64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９２３</w:t>
            </w:r>
          </w:p>
        </w:tc>
        <w:tc>
          <w:tcPr>
            <w:tcW w:w="1102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</w:tr>
      <w:tr w:rsidR="007A2D64" w:rsidRPr="003626E9" w:rsidTr="00A47EDC">
        <w:trPr>
          <w:trHeight w:val="454"/>
        </w:trPr>
        <w:tc>
          <w:tcPr>
            <w:tcW w:w="516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３８８</w:t>
            </w:r>
          </w:p>
        </w:tc>
        <w:tc>
          <w:tcPr>
            <w:tcW w:w="1103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４９０</w:t>
            </w:r>
          </w:p>
        </w:tc>
        <w:tc>
          <w:tcPr>
            <w:tcW w:w="1100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7A2D64" w:rsidRPr="003626E9" w:rsidRDefault="007A2D64" w:rsidP="007A2D64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９３３</w:t>
            </w:r>
          </w:p>
        </w:tc>
        <w:tc>
          <w:tcPr>
            <w:tcW w:w="1102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</w:tr>
      <w:tr w:rsidR="007A2D64" w:rsidRPr="003626E9" w:rsidTr="00A47EDC">
        <w:trPr>
          <w:trHeight w:val="454"/>
        </w:trPr>
        <w:tc>
          <w:tcPr>
            <w:tcW w:w="516" w:type="pct"/>
          </w:tcPr>
          <w:p w:rsidR="007A2D64" w:rsidRPr="003626E9" w:rsidRDefault="007A2D64" w:rsidP="007A2D64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４７０</w:t>
            </w:r>
          </w:p>
        </w:tc>
        <w:tc>
          <w:tcPr>
            <w:tcW w:w="1103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５９６</w:t>
            </w:r>
          </w:p>
        </w:tc>
        <w:tc>
          <w:tcPr>
            <w:tcW w:w="1100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7A2D64" w:rsidRPr="003626E9" w:rsidRDefault="007A2D64" w:rsidP="007A2D64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９４３</w:t>
            </w:r>
          </w:p>
        </w:tc>
        <w:tc>
          <w:tcPr>
            <w:tcW w:w="1102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</w:tr>
      <w:tr w:rsidR="007A2D64" w:rsidRPr="003626E9" w:rsidTr="00A47EDC">
        <w:trPr>
          <w:trHeight w:val="454"/>
        </w:trPr>
        <w:tc>
          <w:tcPr>
            <w:tcW w:w="516" w:type="pct"/>
          </w:tcPr>
          <w:p w:rsidR="007A2D64" w:rsidRPr="003626E9" w:rsidRDefault="007A2D64" w:rsidP="007A2D64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４８６</w:t>
            </w:r>
          </w:p>
        </w:tc>
        <w:tc>
          <w:tcPr>
            <w:tcW w:w="1103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９１１</w:t>
            </w:r>
          </w:p>
        </w:tc>
        <w:tc>
          <w:tcPr>
            <w:tcW w:w="1100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7A2D64" w:rsidRPr="003626E9" w:rsidRDefault="007A2D64" w:rsidP="007A2D64">
            <w:pPr>
              <w:jc w:val="center"/>
              <w:rPr>
                <w:sz w:val="24"/>
                <w:szCs w:val="24"/>
              </w:rPr>
            </w:pPr>
            <w:r w:rsidRPr="003626E9">
              <w:rPr>
                <w:rFonts w:hint="eastAsia"/>
                <w:sz w:val="24"/>
                <w:szCs w:val="24"/>
              </w:rPr>
              <w:t>９５３</w:t>
            </w:r>
          </w:p>
        </w:tc>
        <w:tc>
          <w:tcPr>
            <w:tcW w:w="1102" w:type="pct"/>
          </w:tcPr>
          <w:p w:rsidR="007A2D64" w:rsidRPr="003626E9" w:rsidRDefault="007A2D64" w:rsidP="003808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3E8D" w:rsidRDefault="00683E8D" w:rsidP="00345D7B">
      <w:pPr>
        <w:ind w:leftChars="100" w:left="420" w:hangingChars="100" w:hanging="210"/>
        <w:rPr>
          <w:szCs w:val="21"/>
        </w:rPr>
      </w:pPr>
    </w:p>
    <w:p w:rsidR="00E14656" w:rsidRDefault="00E14656" w:rsidP="00345D7B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lastRenderedPageBreak/>
        <w:t>記入例</w:t>
      </w:r>
    </w:p>
    <w:p w:rsidR="00E14656" w:rsidRDefault="00E14656" w:rsidP="00345D7B">
      <w:pPr>
        <w:ind w:leftChars="100" w:left="420" w:hangingChars="100" w:hanging="210"/>
        <w:rPr>
          <w:szCs w:val="21"/>
        </w:rPr>
      </w:pPr>
    </w:p>
    <w:tbl>
      <w:tblPr>
        <w:tblStyle w:val="a3"/>
        <w:tblW w:w="4891" w:type="pct"/>
        <w:jc w:val="center"/>
        <w:tblLook w:val="04A0"/>
      </w:tblPr>
      <w:tblGrid>
        <w:gridCol w:w="996"/>
        <w:gridCol w:w="1982"/>
        <w:gridCol w:w="1026"/>
        <w:gridCol w:w="1810"/>
        <w:gridCol w:w="991"/>
        <w:gridCol w:w="2834"/>
      </w:tblGrid>
      <w:tr w:rsidR="00E14656" w:rsidRPr="00A47EDC" w:rsidTr="001624F1">
        <w:trPr>
          <w:trHeight w:val="454"/>
          <w:jc w:val="center"/>
        </w:trPr>
        <w:tc>
          <w:tcPr>
            <w:tcW w:w="517" w:type="pct"/>
          </w:tcPr>
          <w:p w:rsidR="00A47EDC" w:rsidRPr="00A47EDC" w:rsidRDefault="00A47EDC" w:rsidP="00160814">
            <w:pPr>
              <w:ind w:leftChars="50" w:left="105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１６４</w:t>
            </w:r>
          </w:p>
        </w:tc>
        <w:tc>
          <w:tcPr>
            <w:tcW w:w="1028" w:type="pct"/>
          </w:tcPr>
          <w:p w:rsidR="00A47EDC" w:rsidRPr="00A47EDC" w:rsidRDefault="00A47EDC" w:rsidP="00160814">
            <w:pPr>
              <w:ind w:leftChars="100" w:left="420" w:hangingChars="100" w:hanging="210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神話</w:t>
            </w:r>
          </w:p>
        </w:tc>
        <w:tc>
          <w:tcPr>
            <w:tcW w:w="532" w:type="pct"/>
          </w:tcPr>
          <w:p w:rsidR="00A47EDC" w:rsidRPr="00A47EDC" w:rsidRDefault="00A47EDC" w:rsidP="00160814">
            <w:pPr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４８７</w:t>
            </w:r>
          </w:p>
        </w:tc>
        <w:tc>
          <w:tcPr>
            <w:tcW w:w="939" w:type="pct"/>
          </w:tcPr>
          <w:p w:rsidR="00A47EDC" w:rsidRPr="00A47EDC" w:rsidRDefault="00E14656" w:rsidP="001608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魚類・脊椎動物</w:t>
            </w:r>
          </w:p>
        </w:tc>
        <w:tc>
          <w:tcPr>
            <w:tcW w:w="514" w:type="pct"/>
          </w:tcPr>
          <w:p w:rsidR="00A47EDC" w:rsidRPr="00A47EDC" w:rsidRDefault="00A47EDC" w:rsidP="00160814">
            <w:pPr>
              <w:ind w:leftChars="50" w:left="105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９１３</w:t>
            </w:r>
          </w:p>
        </w:tc>
        <w:tc>
          <w:tcPr>
            <w:tcW w:w="1470" w:type="pct"/>
          </w:tcPr>
          <w:p w:rsidR="00A47EDC" w:rsidRPr="00A47EDC" w:rsidRDefault="001624F1" w:rsidP="001608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日本文学　</w:t>
            </w:r>
            <w:r w:rsidR="00E14656">
              <w:rPr>
                <w:rFonts w:hint="eastAsia"/>
                <w:szCs w:val="21"/>
              </w:rPr>
              <w:t>物語・小説</w:t>
            </w:r>
          </w:p>
        </w:tc>
      </w:tr>
      <w:tr w:rsidR="00E14656" w:rsidRPr="00A47EDC" w:rsidTr="001624F1">
        <w:trPr>
          <w:trHeight w:val="454"/>
          <w:jc w:val="center"/>
        </w:trPr>
        <w:tc>
          <w:tcPr>
            <w:tcW w:w="517" w:type="pct"/>
          </w:tcPr>
          <w:p w:rsidR="00A47EDC" w:rsidRPr="00A47EDC" w:rsidRDefault="001624F1" w:rsidP="00160814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２１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28" w:type="pct"/>
          </w:tcPr>
          <w:p w:rsidR="00A47EDC" w:rsidRPr="00A47EDC" w:rsidRDefault="00A47EDC" w:rsidP="00160814">
            <w:pPr>
              <w:ind w:leftChars="100" w:left="420" w:hangingChars="100" w:hanging="210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日本史</w:t>
            </w:r>
          </w:p>
        </w:tc>
        <w:tc>
          <w:tcPr>
            <w:tcW w:w="532" w:type="pct"/>
          </w:tcPr>
          <w:p w:rsidR="00A47EDC" w:rsidRPr="00A47EDC" w:rsidRDefault="00A47EDC" w:rsidP="00160814">
            <w:pPr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４８８</w:t>
            </w:r>
          </w:p>
        </w:tc>
        <w:tc>
          <w:tcPr>
            <w:tcW w:w="939" w:type="pct"/>
          </w:tcPr>
          <w:p w:rsidR="00A47EDC" w:rsidRPr="00A47EDC" w:rsidRDefault="00E14656" w:rsidP="00160814">
            <w:pPr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鳥類</w:t>
            </w:r>
          </w:p>
        </w:tc>
        <w:tc>
          <w:tcPr>
            <w:tcW w:w="514" w:type="pct"/>
          </w:tcPr>
          <w:p w:rsidR="00A47EDC" w:rsidRPr="00A47EDC" w:rsidRDefault="00A47EDC" w:rsidP="00160814">
            <w:pPr>
              <w:ind w:leftChars="50" w:left="105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９１６</w:t>
            </w:r>
          </w:p>
        </w:tc>
        <w:tc>
          <w:tcPr>
            <w:tcW w:w="1470" w:type="pct"/>
          </w:tcPr>
          <w:p w:rsidR="00A47EDC" w:rsidRPr="00A47EDC" w:rsidRDefault="00E14656" w:rsidP="00162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</w:t>
            </w:r>
            <w:r w:rsidR="001624F1">
              <w:rPr>
                <w:rFonts w:hint="eastAsia"/>
                <w:szCs w:val="21"/>
              </w:rPr>
              <w:t>文学　記録・手記</w:t>
            </w:r>
          </w:p>
        </w:tc>
      </w:tr>
      <w:tr w:rsidR="00E14656" w:rsidRPr="00A47EDC" w:rsidTr="001624F1">
        <w:trPr>
          <w:trHeight w:val="454"/>
          <w:jc w:val="center"/>
        </w:trPr>
        <w:tc>
          <w:tcPr>
            <w:tcW w:w="517" w:type="pct"/>
          </w:tcPr>
          <w:p w:rsidR="00A47EDC" w:rsidRPr="00A47EDC" w:rsidRDefault="00A47EDC" w:rsidP="00160814">
            <w:pPr>
              <w:ind w:leftChars="50" w:left="105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２８９</w:t>
            </w:r>
          </w:p>
        </w:tc>
        <w:tc>
          <w:tcPr>
            <w:tcW w:w="1028" w:type="pct"/>
          </w:tcPr>
          <w:p w:rsidR="00A47EDC" w:rsidRPr="00A47EDC" w:rsidRDefault="00A47EDC" w:rsidP="00160814">
            <w:pPr>
              <w:ind w:leftChars="100" w:left="420" w:hangingChars="100" w:hanging="210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個人伝記</w:t>
            </w:r>
          </w:p>
        </w:tc>
        <w:tc>
          <w:tcPr>
            <w:tcW w:w="532" w:type="pct"/>
          </w:tcPr>
          <w:p w:rsidR="00A47EDC" w:rsidRPr="00A47EDC" w:rsidRDefault="00A47EDC" w:rsidP="00160814">
            <w:pPr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４８９</w:t>
            </w:r>
          </w:p>
        </w:tc>
        <w:tc>
          <w:tcPr>
            <w:tcW w:w="939" w:type="pct"/>
          </w:tcPr>
          <w:p w:rsidR="00A47EDC" w:rsidRPr="00A47EDC" w:rsidRDefault="00E14656" w:rsidP="00160814">
            <w:pPr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哺乳類</w:t>
            </w:r>
          </w:p>
        </w:tc>
        <w:tc>
          <w:tcPr>
            <w:tcW w:w="514" w:type="pct"/>
          </w:tcPr>
          <w:p w:rsidR="00A47EDC" w:rsidRPr="00A47EDC" w:rsidRDefault="00A47EDC" w:rsidP="00160814">
            <w:pPr>
              <w:ind w:leftChars="50" w:left="105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９２３</w:t>
            </w:r>
          </w:p>
        </w:tc>
        <w:tc>
          <w:tcPr>
            <w:tcW w:w="1470" w:type="pct"/>
          </w:tcPr>
          <w:p w:rsidR="00A47EDC" w:rsidRPr="00A47EDC" w:rsidRDefault="001624F1" w:rsidP="001608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中国文学　</w:t>
            </w:r>
            <w:r w:rsidR="00E14656">
              <w:rPr>
                <w:rFonts w:hint="eastAsia"/>
                <w:szCs w:val="21"/>
              </w:rPr>
              <w:t>物語・小説</w:t>
            </w:r>
          </w:p>
        </w:tc>
      </w:tr>
      <w:tr w:rsidR="00E14656" w:rsidRPr="00A47EDC" w:rsidTr="001624F1">
        <w:trPr>
          <w:trHeight w:val="454"/>
          <w:jc w:val="center"/>
        </w:trPr>
        <w:tc>
          <w:tcPr>
            <w:tcW w:w="517" w:type="pct"/>
          </w:tcPr>
          <w:p w:rsidR="00A47EDC" w:rsidRPr="00A47EDC" w:rsidRDefault="00A47EDC" w:rsidP="00160814">
            <w:pPr>
              <w:ind w:leftChars="50" w:left="105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３８８</w:t>
            </w:r>
          </w:p>
        </w:tc>
        <w:tc>
          <w:tcPr>
            <w:tcW w:w="1028" w:type="pct"/>
          </w:tcPr>
          <w:p w:rsidR="00A47EDC" w:rsidRPr="00A47EDC" w:rsidRDefault="00A47EDC" w:rsidP="00160814">
            <w:pPr>
              <w:ind w:leftChars="100" w:left="420" w:hangingChars="100" w:hanging="210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民話・伝説</w:t>
            </w:r>
          </w:p>
        </w:tc>
        <w:tc>
          <w:tcPr>
            <w:tcW w:w="532" w:type="pct"/>
          </w:tcPr>
          <w:p w:rsidR="00A47EDC" w:rsidRPr="00A47EDC" w:rsidRDefault="00A47EDC" w:rsidP="00160814">
            <w:pPr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４９０</w:t>
            </w:r>
          </w:p>
        </w:tc>
        <w:tc>
          <w:tcPr>
            <w:tcW w:w="939" w:type="pct"/>
          </w:tcPr>
          <w:p w:rsidR="00A47EDC" w:rsidRPr="00A47EDC" w:rsidRDefault="001624F1" w:rsidP="00160814">
            <w:pPr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医学</w:t>
            </w:r>
          </w:p>
        </w:tc>
        <w:tc>
          <w:tcPr>
            <w:tcW w:w="514" w:type="pct"/>
          </w:tcPr>
          <w:p w:rsidR="00A47EDC" w:rsidRPr="00A47EDC" w:rsidRDefault="00A47EDC" w:rsidP="00160814">
            <w:pPr>
              <w:ind w:leftChars="50" w:left="105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９３３</w:t>
            </w:r>
          </w:p>
        </w:tc>
        <w:tc>
          <w:tcPr>
            <w:tcW w:w="1470" w:type="pct"/>
          </w:tcPr>
          <w:p w:rsidR="00A47EDC" w:rsidRPr="00A47EDC" w:rsidRDefault="001624F1" w:rsidP="001608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英米文学　</w:t>
            </w:r>
            <w:r w:rsidR="00E14656">
              <w:rPr>
                <w:rFonts w:hint="eastAsia"/>
                <w:szCs w:val="21"/>
              </w:rPr>
              <w:t>物語・小説</w:t>
            </w:r>
          </w:p>
        </w:tc>
      </w:tr>
      <w:tr w:rsidR="00E14656" w:rsidRPr="00A47EDC" w:rsidTr="001624F1">
        <w:trPr>
          <w:trHeight w:val="454"/>
          <w:jc w:val="center"/>
        </w:trPr>
        <w:tc>
          <w:tcPr>
            <w:tcW w:w="517" w:type="pct"/>
          </w:tcPr>
          <w:p w:rsidR="00A47EDC" w:rsidRPr="00A47EDC" w:rsidRDefault="00A47EDC" w:rsidP="00160814">
            <w:pPr>
              <w:ind w:leftChars="50" w:left="105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４７０</w:t>
            </w:r>
          </w:p>
        </w:tc>
        <w:tc>
          <w:tcPr>
            <w:tcW w:w="1028" w:type="pct"/>
          </w:tcPr>
          <w:p w:rsidR="00A47EDC" w:rsidRPr="00A47EDC" w:rsidRDefault="00A47EDC" w:rsidP="00160814">
            <w:pPr>
              <w:ind w:leftChars="100" w:left="420" w:hangingChars="100" w:hanging="210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植物</w:t>
            </w:r>
            <w:r w:rsidR="001624F1">
              <w:rPr>
                <w:rFonts w:hint="eastAsia"/>
                <w:szCs w:val="21"/>
              </w:rPr>
              <w:t>学</w:t>
            </w:r>
          </w:p>
        </w:tc>
        <w:tc>
          <w:tcPr>
            <w:tcW w:w="532" w:type="pct"/>
          </w:tcPr>
          <w:p w:rsidR="00A47EDC" w:rsidRPr="00A47EDC" w:rsidRDefault="00A47EDC" w:rsidP="00160814">
            <w:pPr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５９６</w:t>
            </w:r>
          </w:p>
        </w:tc>
        <w:tc>
          <w:tcPr>
            <w:tcW w:w="939" w:type="pct"/>
          </w:tcPr>
          <w:p w:rsidR="00A47EDC" w:rsidRPr="00A47EDC" w:rsidRDefault="00E14656" w:rsidP="00160814">
            <w:pPr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料理</w:t>
            </w:r>
            <w:r w:rsidR="001624F1">
              <w:rPr>
                <w:rFonts w:hint="eastAsia"/>
                <w:szCs w:val="21"/>
              </w:rPr>
              <w:t>・食品</w:t>
            </w:r>
          </w:p>
        </w:tc>
        <w:tc>
          <w:tcPr>
            <w:tcW w:w="514" w:type="pct"/>
          </w:tcPr>
          <w:p w:rsidR="00A47EDC" w:rsidRPr="00A47EDC" w:rsidRDefault="00A47EDC" w:rsidP="00160814">
            <w:pPr>
              <w:ind w:leftChars="50" w:left="105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９４３</w:t>
            </w:r>
          </w:p>
        </w:tc>
        <w:tc>
          <w:tcPr>
            <w:tcW w:w="1470" w:type="pct"/>
          </w:tcPr>
          <w:p w:rsidR="00A47EDC" w:rsidRPr="00A47EDC" w:rsidRDefault="001624F1" w:rsidP="001608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ドイツ文学　</w:t>
            </w:r>
            <w:r w:rsidR="00E14656">
              <w:rPr>
                <w:rFonts w:hint="eastAsia"/>
                <w:szCs w:val="21"/>
              </w:rPr>
              <w:t>物語・小説</w:t>
            </w:r>
          </w:p>
        </w:tc>
      </w:tr>
      <w:tr w:rsidR="00E14656" w:rsidRPr="00A47EDC" w:rsidTr="001624F1">
        <w:trPr>
          <w:trHeight w:val="454"/>
          <w:jc w:val="center"/>
        </w:trPr>
        <w:tc>
          <w:tcPr>
            <w:tcW w:w="517" w:type="pct"/>
          </w:tcPr>
          <w:p w:rsidR="00A47EDC" w:rsidRPr="00A47EDC" w:rsidRDefault="00A47EDC" w:rsidP="00160814">
            <w:pPr>
              <w:ind w:leftChars="50" w:left="105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４８６</w:t>
            </w:r>
          </w:p>
        </w:tc>
        <w:tc>
          <w:tcPr>
            <w:tcW w:w="1028" w:type="pct"/>
          </w:tcPr>
          <w:p w:rsidR="00A47EDC" w:rsidRPr="00A47EDC" w:rsidRDefault="00A47EDC" w:rsidP="00160814">
            <w:pPr>
              <w:ind w:leftChars="100" w:left="420" w:hangingChars="100" w:hanging="210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昆虫</w:t>
            </w:r>
            <w:r w:rsidR="001624F1">
              <w:rPr>
                <w:rFonts w:hint="eastAsia"/>
                <w:szCs w:val="21"/>
              </w:rPr>
              <w:t>類</w:t>
            </w:r>
          </w:p>
        </w:tc>
        <w:tc>
          <w:tcPr>
            <w:tcW w:w="532" w:type="pct"/>
          </w:tcPr>
          <w:p w:rsidR="00A47EDC" w:rsidRPr="00A47EDC" w:rsidRDefault="00A47EDC" w:rsidP="00160814">
            <w:pPr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９１１</w:t>
            </w:r>
          </w:p>
        </w:tc>
        <w:tc>
          <w:tcPr>
            <w:tcW w:w="939" w:type="pct"/>
          </w:tcPr>
          <w:p w:rsidR="00A47EDC" w:rsidRPr="00A47EDC" w:rsidRDefault="00E14656" w:rsidP="00160814">
            <w:pPr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日本の詩歌</w:t>
            </w:r>
          </w:p>
        </w:tc>
        <w:tc>
          <w:tcPr>
            <w:tcW w:w="514" w:type="pct"/>
          </w:tcPr>
          <w:p w:rsidR="00A47EDC" w:rsidRPr="00A47EDC" w:rsidRDefault="00A47EDC" w:rsidP="00160814">
            <w:pPr>
              <w:ind w:leftChars="50" w:left="105"/>
              <w:rPr>
                <w:szCs w:val="21"/>
              </w:rPr>
            </w:pPr>
            <w:r w:rsidRPr="00A47EDC">
              <w:rPr>
                <w:rFonts w:hint="eastAsia"/>
                <w:szCs w:val="21"/>
              </w:rPr>
              <w:t>９５３</w:t>
            </w:r>
          </w:p>
        </w:tc>
        <w:tc>
          <w:tcPr>
            <w:tcW w:w="1470" w:type="pct"/>
          </w:tcPr>
          <w:p w:rsidR="00A47EDC" w:rsidRPr="00A47EDC" w:rsidRDefault="001624F1" w:rsidP="001608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フランス文学　</w:t>
            </w:r>
            <w:r w:rsidR="00E14656">
              <w:rPr>
                <w:rFonts w:hint="eastAsia"/>
                <w:szCs w:val="21"/>
              </w:rPr>
              <w:t>物語・小説</w:t>
            </w:r>
          </w:p>
        </w:tc>
      </w:tr>
    </w:tbl>
    <w:p w:rsidR="00A47EDC" w:rsidRPr="00CB6619" w:rsidRDefault="00A47EDC" w:rsidP="00345D7B">
      <w:pPr>
        <w:ind w:leftChars="100" w:left="420" w:hangingChars="100" w:hanging="210"/>
        <w:rPr>
          <w:szCs w:val="21"/>
        </w:rPr>
      </w:pPr>
    </w:p>
    <w:sectPr w:rsidR="00A47EDC" w:rsidRPr="00CB6619" w:rsidSect="00300748">
      <w:pgSz w:w="11906" w:h="16838" w:code="9"/>
      <w:pgMar w:top="1134" w:right="1134" w:bottom="96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56" w:rsidRDefault="00E14656" w:rsidP="00345D7B">
      <w:r>
        <w:separator/>
      </w:r>
    </w:p>
  </w:endnote>
  <w:endnote w:type="continuationSeparator" w:id="0">
    <w:p w:rsidR="00E14656" w:rsidRDefault="00E14656" w:rsidP="0034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56" w:rsidRDefault="00E14656" w:rsidP="00345D7B">
      <w:r>
        <w:separator/>
      </w:r>
    </w:p>
  </w:footnote>
  <w:footnote w:type="continuationSeparator" w:id="0">
    <w:p w:rsidR="00E14656" w:rsidRDefault="00E14656" w:rsidP="00345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59F"/>
    <w:rsid w:val="00073947"/>
    <w:rsid w:val="00160814"/>
    <w:rsid w:val="001624F1"/>
    <w:rsid w:val="001C2CD8"/>
    <w:rsid w:val="00241265"/>
    <w:rsid w:val="00300748"/>
    <w:rsid w:val="00305CB3"/>
    <w:rsid w:val="00345D7B"/>
    <w:rsid w:val="003626E9"/>
    <w:rsid w:val="003808E3"/>
    <w:rsid w:val="003D3383"/>
    <w:rsid w:val="003D51B1"/>
    <w:rsid w:val="004C25C2"/>
    <w:rsid w:val="00584764"/>
    <w:rsid w:val="0062559F"/>
    <w:rsid w:val="00683E8D"/>
    <w:rsid w:val="006F1AA5"/>
    <w:rsid w:val="007839D9"/>
    <w:rsid w:val="007A2D64"/>
    <w:rsid w:val="00992264"/>
    <w:rsid w:val="00A47EDC"/>
    <w:rsid w:val="00B170C1"/>
    <w:rsid w:val="00BB526B"/>
    <w:rsid w:val="00CB6619"/>
    <w:rsid w:val="00CE62AF"/>
    <w:rsid w:val="00E14656"/>
    <w:rsid w:val="00E84883"/>
    <w:rsid w:val="00F37636"/>
    <w:rsid w:val="00F40611"/>
    <w:rsid w:val="00FA60C1"/>
    <w:rsid w:val="00FC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5D7B"/>
  </w:style>
  <w:style w:type="paragraph" w:styleId="a6">
    <w:name w:val="footer"/>
    <w:basedOn w:val="a"/>
    <w:link w:val="a7"/>
    <w:uiPriority w:val="99"/>
    <w:semiHidden/>
    <w:unhideWhenUsed/>
    <w:rsid w:val="00345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5D7B"/>
  </w:style>
  <w:style w:type="paragraph" w:styleId="a8">
    <w:name w:val="Balloon Text"/>
    <w:basedOn w:val="a"/>
    <w:link w:val="a9"/>
    <w:uiPriority w:val="99"/>
    <w:semiHidden/>
    <w:unhideWhenUsed/>
    <w:rsid w:val="00F4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FEEB-6116-49AF-86EF-099E62CF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ks07037783e</dc:creator>
  <cp:lastModifiedBy> </cp:lastModifiedBy>
  <cp:revision>10</cp:revision>
  <cp:lastPrinted>2014-04-08T02:38:00Z</cp:lastPrinted>
  <dcterms:created xsi:type="dcterms:W3CDTF">2014-04-08T00:03:00Z</dcterms:created>
  <dcterms:modified xsi:type="dcterms:W3CDTF">2014-04-14T01:27:00Z</dcterms:modified>
</cp:coreProperties>
</file>